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32"/>
          <w:szCs w:val="32"/>
        </w:rPr>
      </w:pPr>
      <w:r>
        <w:rPr>
          <w:rFonts w:hint="eastAsia" w:ascii="黑体" w:hAnsi="黑体" w:eastAsia="黑体"/>
          <w:b/>
          <w:sz w:val="32"/>
          <w:szCs w:val="32"/>
        </w:rPr>
        <w:t>附表1：</w:t>
      </w:r>
    </w:p>
    <w:p>
      <w:pPr>
        <w:widowControl/>
        <w:jc w:val="center"/>
        <w:rPr>
          <w:rFonts w:hint="eastAsia" w:ascii="方正小标宋简体" w:hAnsi="等线" w:eastAsia="方正小标宋简体" w:cs="宋体"/>
          <w:color w:val="000000"/>
          <w:kern w:val="0"/>
          <w:sz w:val="36"/>
          <w:szCs w:val="36"/>
        </w:rPr>
      </w:pPr>
      <w:r>
        <w:rPr>
          <w:rFonts w:hint="eastAsia" w:ascii="方正小标宋简体" w:hAnsi="等线" w:eastAsia="方正小标宋简体" w:cs="宋体"/>
          <w:color w:val="000000"/>
          <w:kern w:val="0"/>
          <w:sz w:val="36"/>
          <w:szCs w:val="36"/>
        </w:rPr>
        <w:t>参加单位申请表</w:t>
      </w:r>
    </w:p>
    <w:tbl>
      <w:tblPr>
        <w:tblStyle w:val="5"/>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2332"/>
        <w:gridCol w:w="1648"/>
        <w:gridCol w:w="71"/>
        <w:gridCol w:w="390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674"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项目名称</w:t>
            </w:r>
          </w:p>
        </w:tc>
        <w:tc>
          <w:tcPr>
            <w:tcW w:w="7960" w:type="dxa"/>
            <w:gridSpan w:val="4"/>
            <w:noWrap w:val="0"/>
            <w:vAlign w:val="center"/>
          </w:tcPr>
          <w:p>
            <w:pPr>
              <w:spacing w:line="360" w:lineRule="auto"/>
              <w:ind w:left="0" w:leftChars="0" w:firstLine="0" w:firstLineChars="0"/>
              <w:jc w:val="center"/>
              <w:rPr>
                <w:rFonts w:hint="eastAsia" w:ascii="宋体" w:hAnsi="宋体" w:eastAsia="宋体"/>
                <w:color w:val="auto"/>
                <w:sz w:val="24"/>
                <w:highlight w:val="none"/>
                <w:lang w:eastAsia="zh-CN"/>
              </w:rPr>
            </w:pPr>
            <w:r>
              <w:rPr>
                <w:rFonts w:hint="eastAsia" w:ascii="宋体" w:hAnsi="宋体"/>
                <w:color w:val="auto"/>
                <w:sz w:val="24"/>
                <w:szCs w:val="24"/>
                <w:highlight w:val="none"/>
                <w:lang w:val="en-US" w:eastAsia="zh-CN"/>
              </w:rPr>
              <w:t>一期工程建筑、安装工程一切险及第三者责任险</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highlight w:val="none"/>
                <w:u w:val="single"/>
                <w:lang w:val="en-US" w:eastAsia="zh-CN"/>
              </w:rPr>
              <w:t xml:space="preserve">X </w:t>
            </w:r>
            <w:r>
              <w:rPr>
                <w:rFonts w:hint="eastAsia" w:ascii="宋体" w:hAnsi="宋体"/>
                <w:color w:val="auto"/>
                <w:sz w:val="24"/>
                <w:szCs w:val="24"/>
                <w:highlight w:val="none"/>
                <w:lang w:val="en-US" w:eastAsia="zh-CN"/>
              </w:rPr>
              <w:t>标段</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74" w:type="dxa"/>
            <w:vMerge w:val="restart"/>
            <w:noWrap w:val="0"/>
            <w:vAlign w:val="center"/>
          </w:tcPr>
          <w:p>
            <w:pPr>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参加单位</w:t>
            </w:r>
            <w:r>
              <w:rPr>
                <w:rFonts w:hint="eastAsia" w:ascii="宋体" w:hAnsi="宋体"/>
                <w:color w:val="auto"/>
                <w:sz w:val="24"/>
                <w:highlight w:val="none"/>
                <w:lang w:val="en-US" w:eastAsia="zh-CN"/>
              </w:rPr>
              <w:t>信息</w:t>
            </w:r>
          </w:p>
        </w:tc>
        <w:tc>
          <w:tcPr>
            <w:tcW w:w="2332"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单位名称</w:t>
            </w:r>
          </w:p>
        </w:tc>
        <w:tc>
          <w:tcPr>
            <w:tcW w:w="5628" w:type="dxa"/>
            <w:gridSpan w:val="3"/>
            <w:noWrap w:val="0"/>
            <w:vAlign w:val="center"/>
          </w:tcPr>
          <w:p>
            <w:pPr>
              <w:rPr>
                <w:rFonts w:hint="eastAsia"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674" w:type="dxa"/>
            <w:vMerge w:val="continue"/>
            <w:noWrap w:val="0"/>
            <w:vAlign w:val="center"/>
          </w:tcPr>
          <w:p>
            <w:pPr>
              <w:jc w:val="center"/>
              <w:rPr>
                <w:rFonts w:hint="eastAsia" w:ascii="宋体" w:hAnsi="宋体"/>
                <w:color w:val="auto"/>
                <w:sz w:val="24"/>
                <w:highlight w:val="none"/>
              </w:rPr>
            </w:pPr>
          </w:p>
        </w:tc>
        <w:tc>
          <w:tcPr>
            <w:tcW w:w="2332"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地</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址</w:t>
            </w:r>
          </w:p>
        </w:tc>
        <w:tc>
          <w:tcPr>
            <w:tcW w:w="5628" w:type="dxa"/>
            <w:gridSpan w:val="3"/>
            <w:noWrap w:val="0"/>
            <w:vAlign w:val="center"/>
          </w:tcPr>
          <w:p>
            <w:pPr>
              <w:rPr>
                <w:rFonts w:hint="eastAsia"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674" w:type="dxa"/>
            <w:vMerge w:val="continue"/>
            <w:noWrap w:val="0"/>
            <w:vAlign w:val="center"/>
          </w:tcPr>
          <w:p>
            <w:pPr>
              <w:jc w:val="center"/>
              <w:rPr>
                <w:rFonts w:hint="eastAsia" w:ascii="宋体" w:hAnsi="宋体"/>
                <w:color w:val="auto"/>
                <w:sz w:val="24"/>
                <w:highlight w:val="none"/>
              </w:rPr>
            </w:pPr>
          </w:p>
        </w:tc>
        <w:tc>
          <w:tcPr>
            <w:tcW w:w="2332"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资质等级</w:t>
            </w:r>
          </w:p>
        </w:tc>
        <w:tc>
          <w:tcPr>
            <w:tcW w:w="5628" w:type="dxa"/>
            <w:gridSpan w:val="3"/>
            <w:noWrap w:val="0"/>
            <w:vAlign w:val="center"/>
          </w:tcPr>
          <w:p>
            <w:pPr>
              <w:rPr>
                <w:rFonts w:hint="eastAsia"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74" w:type="dxa"/>
            <w:vMerge w:val="continue"/>
            <w:noWrap w:val="0"/>
            <w:vAlign w:val="center"/>
          </w:tcPr>
          <w:p>
            <w:pPr>
              <w:jc w:val="center"/>
              <w:rPr>
                <w:rFonts w:hint="eastAsia" w:ascii="宋体" w:hAnsi="宋体"/>
                <w:color w:val="auto"/>
                <w:sz w:val="24"/>
                <w:highlight w:val="none"/>
              </w:rPr>
            </w:pPr>
          </w:p>
        </w:tc>
        <w:tc>
          <w:tcPr>
            <w:tcW w:w="2332" w:type="dxa"/>
            <w:vMerge w:val="restart"/>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联系方式</w:t>
            </w:r>
          </w:p>
        </w:tc>
        <w:tc>
          <w:tcPr>
            <w:tcW w:w="1719" w:type="dxa"/>
            <w:gridSpan w:val="2"/>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姓</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名</w:t>
            </w:r>
          </w:p>
        </w:tc>
        <w:tc>
          <w:tcPr>
            <w:tcW w:w="3909" w:type="dxa"/>
            <w:noWrap w:val="0"/>
            <w:vAlign w:val="center"/>
          </w:tcPr>
          <w:p>
            <w:pPr>
              <w:rPr>
                <w:rFonts w:hint="eastAsia"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74" w:type="dxa"/>
            <w:vMerge w:val="continue"/>
            <w:noWrap w:val="0"/>
            <w:vAlign w:val="center"/>
          </w:tcPr>
          <w:p>
            <w:pPr>
              <w:jc w:val="center"/>
              <w:rPr>
                <w:rFonts w:hint="eastAsia" w:ascii="宋体" w:hAnsi="宋体"/>
                <w:color w:val="auto"/>
                <w:sz w:val="24"/>
                <w:highlight w:val="none"/>
              </w:rPr>
            </w:pPr>
          </w:p>
        </w:tc>
        <w:tc>
          <w:tcPr>
            <w:tcW w:w="2332" w:type="dxa"/>
            <w:vMerge w:val="continue"/>
            <w:noWrap w:val="0"/>
            <w:vAlign w:val="center"/>
          </w:tcPr>
          <w:p>
            <w:pPr>
              <w:jc w:val="center"/>
              <w:rPr>
                <w:rFonts w:hint="eastAsia" w:ascii="宋体" w:hAnsi="宋体"/>
                <w:color w:val="auto"/>
                <w:sz w:val="24"/>
                <w:highlight w:val="none"/>
              </w:rPr>
            </w:pPr>
          </w:p>
        </w:tc>
        <w:tc>
          <w:tcPr>
            <w:tcW w:w="1719" w:type="dxa"/>
            <w:gridSpan w:val="2"/>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手机号</w:t>
            </w:r>
          </w:p>
        </w:tc>
        <w:tc>
          <w:tcPr>
            <w:tcW w:w="3909" w:type="dxa"/>
            <w:noWrap w:val="0"/>
            <w:vAlign w:val="center"/>
          </w:tcPr>
          <w:p>
            <w:pPr>
              <w:rPr>
                <w:rFonts w:hint="eastAsia"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674" w:type="dxa"/>
            <w:vMerge w:val="continue"/>
            <w:noWrap w:val="0"/>
            <w:vAlign w:val="center"/>
          </w:tcPr>
          <w:p>
            <w:pPr>
              <w:jc w:val="center"/>
              <w:rPr>
                <w:rFonts w:hint="eastAsia" w:ascii="宋体" w:hAnsi="宋体"/>
                <w:color w:val="auto"/>
                <w:sz w:val="24"/>
                <w:highlight w:val="none"/>
              </w:rPr>
            </w:pPr>
          </w:p>
        </w:tc>
        <w:tc>
          <w:tcPr>
            <w:tcW w:w="2332" w:type="dxa"/>
            <w:vMerge w:val="continue"/>
            <w:noWrap w:val="0"/>
            <w:vAlign w:val="center"/>
          </w:tcPr>
          <w:p>
            <w:pPr>
              <w:jc w:val="center"/>
              <w:rPr>
                <w:rFonts w:hint="eastAsia" w:ascii="宋体" w:hAnsi="宋体"/>
                <w:color w:val="auto"/>
                <w:sz w:val="24"/>
                <w:highlight w:val="none"/>
              </w:rPr>
            </w:pPr>
          </w:p>
        </w:tc>
        <w:tc>
          <w:tcPr>
            <w:tcW w:w="1719" w:type="dxa"/>
            <w:gridSpan w:val="2"/>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其他联系方式</w:t>
            </w:r>
          </w:p>
        </w:tc>
        <w:tc>
          <w:tcPr>
            <w:tcW w:w="3909" w:type="dxa"/>
            <w:noWrap w:val="0"/>
            <w:vAlign w:val="center"/>
          </w:tcPr>
          <w:p>
            <w:pP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674" w:type="dxa"/>
            <w:vMerge w:val="continue"/>
            <w:noWrap w:val="0"/>
            <w:vAlign w:val="center"/>
          </w:tcPr>
          <w:p>
            <w:pPr>
              <w:jc w:val="center"/>
              <w:rPr>
                <w:rFonts w:hint="eastAsia" w:ascii="宋体" w:hAnsi="宋体"/>
                <w:color w:val="auto"/>
                <w:sz w:val="24"/>
                <w:highlight w:val="none"/>
              </w:rPr>
            </w:pPr>
          </w:p>
        </w:tc>
        <w:tc>
          <w:tcPr>
            <w:tcW w:w="2332" w:type="dxa"/>
            <w:vMerge w:val="continue"/>
            <w:noWrap w:val="0"/>
            <w:vAlign w:val="center"/>
          </w:tcPr>
          <w:p>
            <w:pPr>
              <w:jc w:val="center"/>
              <w:rPr>
                <w:rFonts w:hint="eastAsia" w:ascii="宋体" w:hAnsi="宋体"/>
                <w:color w:val="auto"/>
                <w:sz w:val="24"/>
                <w:highlight w:val="none"/>
              </w:rPr>
            </w:pPr>
          </w:p>
        </w:tc>
        <w:tc>
          <w:tcPr>
            <w:tcW w:w="1719" w:type="dxa"/>
            <w:gridSpan w:val="2"/>
            <w:noWrap w:val="0"/>
            <w:vAlign w:val="center"/>
          </w:tcPr>
          <w:p>
            <w:pPr>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邮  箱</w:t>
            </w:r>
          </w:p>
        </w:tc>
        <w:tc>
          <w:tcPr>
            <w:tcW w:w="3909" w:type="dxa"/>
            <w:noWrap w:val="0"/>
            <w:vAlign w:val="center"/>
          </w:tcPr>
          <w:p>
            <w:pPr>
              <w:rPr>
                <w:rFonts w:hint="eastAsia"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678" w:hRule="atLeast"/>
          <w:jc w:val="center"/>
        </w:trPr>
        <w:tc>
          <w:tcPr>
            <w:tcW w:w="1674" w:type="dxa"/>
            <w:vMerge w:val="restart"/>
            <w:noWrap w:val="0"/>
            <w:vAlign w:val="center"/>
          </w:tcPr>
          <w:p>
            <w:pPr>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提交资料清单</w:t>
            </w:r>
          </w:p>
        </w:tc>
        <w:tc>
          <w:tcPr>
            <w:tcW w:w="7960" w:type="dxa"/>
            <w:gridSpan w:val="4"/>
            <w:noWrap w:val="0"/>
            <w:vAlign w:val="center"/>
          </w:tcPr>
          <w:p>
            <w:pPr>
              <w:rPr>
                <w:rFonts w:hint="eastAsia" w:ascii="宋体" w:hAnsi="宋体"/>
                <w:sz w:val="24"/>
                <w:lang w:eastAsia="zh-CN"/>
              </w:rPr>
            </w:pPr>
            <w:r>
              <w:rPr>
                <w:rFonts w:hint="eastAsia" w:ascii="宋体" w:hAnsi="宋体"/>
                <w:sz w:val="24"/>
                <w:lang w:val="en-US" w:eastAsia="zh-CN"/>
              </w:rPr>
              <w:t>所有</w:t>
            </w:r>
            <w:r>
              <w:rPr>
                <w:rFonts w:hint="eastAsia" w:ascii="宋体" w:hAnsi="宋体"/>
                <w:sz w:val="24"/>
              </w:rPr>
              <w:t>参加单位所提交的资料(在相应的地方打√)</w:t>
            </w:r>
          </w:p>
          <w:p>
            <w:pP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sym w:font="Wingdings" w:char="00A8"/>
            </w:r>
            <w:r>
              <w:rPr>
                <w:rFonts w:hint="eastAsia" w:ascii="宋体" w:hAnsi="宋体"/>
                <w:color w:val="auto"/>
                <w:sz w:val="24"/>
                <w:szCs w:val="24"/>
                <w:highlight w:val="none"/>
                <w:lang w:val="en-US" w:eastAsia="zh-CN"/>
              </w:rPr>
              <w:t>企业营业执照（营业执照复印件加盖公章）；</w:t>
            </w:r>
          </w:p>
          <w:p>
            <w:pPr>
              <w:rPr>
                <w:rFonts w:hint="eastAsia" w:ascii="宋体" w:hAnsi="宋体" w:eastAsia="宋体" w:cs="Times New Roman"/>
                <w:sz w:val="24"/>
                <w:lang w:val="en-US" w:eastAsia="zh-CN"/>
              </w:rPr>
            </w:pPr>
            <w:r>
              <w:rPr>
                <w:rFonts w:hint="eastAsia" w:ascii="宋体" w:hAnsi="宋体"/>
                <w:color w:val="auto"/>
                <w:sz w:val="24"/>
                <w:szCs w:val="24"/>
                <w:highlight w:val="none"/>
                <w:lang w:val="en-US" w:eastAsia="zh-CN"/>
              </w:rPr>
              <w:sym w:font="Wingdings" w:char="00A8"/>
            </w:r>
            <w:r>
              <w:rPr>
                <w:rFonts w:hint="eastAsia" w:ascii="宋体" w:hAnsi="宋体"/>
                <w:color w:val="auto"/>
                <w:sz w:val="24"/>
                <w:szCs w:val="24"/>
                <w:highlight w:val="none"/>
                <w:lang w:val="en-US" w:eastAsia="zh-CN"/>
              </w:rPr>
              <w:t>资质证书（资质证书复印件加盖公章，参加单位为省级分支机构的还应</w:t>
            </w:r>
            <w:r>
              <w:rPr>
                <w:rFonts w:hint="eastAsia" w:ascii="宋体" w:hAnsi="宋体" w:eastAsia="宋体" w:cs="Times New Roman"/>
                <w:sz w:val="24"/>
                <w:lang w:val="en-US" w:eastAsia="zh-CN"/>
              </w:rPr>
              <w:t>提供总公司资质证书及总公司出具的授权书）；</w:t>
            </w:r>
          </w:p>
          <w:p>
            <w:pPr>
              <w:rPr>
                <w:rFonts w:hint="eastAsia" w:ascii="宋体" w:hAnsi="宋体" w:cs="Times New Roman"/>
                <w:color w:val="auto"/>
                <w:sz w:val="24"/>
                <w:szCs w:val="24"/>
                <w:highlight w:val="none"/>
                <w:lang w:val="en-US" w:eastAsia="zh-CN"/>
              </w:rPr>
            </w:pPr>
            <w:r>
              <w:rPr>
                <w:rFonts w:hint="eastAsia" w:ascii="宋体" w:hAnsi="宋体" w:eastAsia="宋体" w:cs="Times New Roman"/>
                <w:sz w:val="24"/>
                <w:lang w:val="en-US" w:eastAsia="zh-CN"/>
              </w:rPr>
              <w:sym w:font="Wingdings" w:char="00A8"/>
            </w:r>
            <w:r>
              <w:rPr>
                <w:rFonts w:hint="eastAsia" w:ascii="宋体" w:hAnsi="宋体" w:eastAsia="宋体" w:cs="Times New Roman"/>
                <w:sz w:val="24"/>
                <w:lang w:val="en-US" w:eastAsia="zh-CN"/>
              </w:rPr>
              <w:t>业绩证明材</w:t>
            </w:r>
            <w:r>
              <w:rPr>
                <w:rFonts w:hint="eastAsia" w:ascii="宋体" w:hAnsi="宋体"/>
                <w:color w:val="auto"/>
                <w:sz w:val="24"/>
                <w:szCs w:val="24"/>
                <w:highlight w:val="none"/>
                <w:lang w:val="en-US" w:eastAsia="zh-CN"/>
              </w:rPr>
              <w:t>料：</w:t>
            </w:r>
            <w:bookmarkStart w:id="0" w:name="_GoBack"/>
            <w:bookmarkEnd w:id="0"/>
            <w:r>
              <w:rPr>
                <w:rFonts w:hint="eastAsia" w:ascii="宋体" w:hAnsi="宋体" w:cs="Times New Roman"/>
                <w:sz w:val="24"/>
                <w:lang w:val="en-US" w:eastAsia="zh-CN"/>
              </w:rPr>
              <w:t>工程类似项目业绩</w:t>
            </w:r>
            <w:r>
              <w:rPr>
                <w:rFonts w:hint="eastAsia" w:ascii="宋体" w:hAnsi="宋体" w:cs="Times New Roman"/>
                <w:sz w:val="24"/>
                <w:highlight w:val="none"/>
                <w:lang w:val="en-US" w:eastAsia="zh-CN"/>
              </w:rPr>
              <w:t>（类似项目业绩为独家或首席承保的建设工程建筑/安装工程一切险及第三者责任险，年份为</w:t>
            </w:r>
            <w:r>
              <w:rPr>
                <w:rFonts w:hint="eastAsia" w:ascii="宋体" w:hAnsi="宋体"/>
                <w:color w:val="auto"/>
                <w:sz w:val="24"/>
                <w:szCs w:val="24"/>
                <w:highlight w:val="none"/>
                <w:lang w:val="en-US" w:eastAsia="zh-CN"/>
              </w:rPr>
              <w:t>2014年1月1日至今，</w:t>
            </w:r>
            <w:r>
              <w:rPr>
                <w:rFonts w:hint="eastAsia" w:ascii="宋体" w:hAnsi="宋体" w:cs="Times New Roman"/>
                <w:sz w:val="24"/>
                <w:highlight w:val="none"/>
                <w:lang w:val="en-US" w:eastAsia="zh-CN"/>
              </w:rPr>
              <w:t>已完成或正在履约均可）。提供中标通知书、合同协议书、保单等相关证明材料，</w:t>
            </w:r>
            <w:r>
              <w:rPr>
                <w:rFonts w:hint="eastAsia" w:ascii="宋体" w:hAnsi="宋体" w:cs="Times New Roman"/>
                <w:color w:val="auto"/>
                <w:sz w:val="24"/>
                <w:szCs w:val="24"/>
                <w:highlight w:val="none"/>
                <w:lang w:val="en-US" w:eastAsia="zh-CN"/>
              </w:rPr>
              <w:t>上述</w:t>
            </w:r>
            <w:r>
              <w:rPr>
                <w:rFonts w:hint="eastAsia" w:ascii="宋体" w:hAnsi="宋体" w:eastAsia="宋体" w:cs="Times New Roman"/>
                <w:color w:val="auto"/>
                <w:sz w:val="24"/>
                <w:szCs w:val="24"/>
                <w:highlight w:val="none"/>
                <w:lang w:val="en-US" w:eastAsia="zh-CN"/>
              </w:rPr>
              <w:t>证明材料复印件并加盖公章</w:t>
            </w:r>
            <w:r>
              <w:rPr>
                <w:rFonts w:hint="eastAsia" w:ascii="宋体" w:hAnsi="宋体" w:cs="Times New Roman"/>
                <w:color w:val="auto"/>
                <w:sz w:val="24"/>
                <w:szCs w:val="24"/>
                <w:highlight w:val="none"/>
                <w:lang w:val="en-US" w:eastAsia="zh-CN"/>
              </w:rPr>
              <w:t>；</w:t>
            </w:r>
          </w:p>
          <w:p>
            <w:pP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sym w:font="Wingdings" w:char="00A8"/>
            </w:r>
            <w:r>
              <w:rPr>
                <w:rFonts w:hint="eastAsia" w:ascii="宋体" w:hAnsi="宋体" w:eastAsia="宋体" w:cs="Times New Roman"/>
                <w:color w:val="auto"/>
                <w:sz w:val="24"/>
                <w:szCs w:val="24"/>
                <w:highlight w:val="none"/>
                <w:lang w:val="en-US" w:eastAsia="zh-CN"/>
              </w:rPr>
              <w:t>信誉证明材料（</w:t>
            </w:r>
            <w:r>
              <w:rPr>
                <w:rFonts w:hint="eastAsia" w:ascii="宋体" w:hAnsi="宋体" w:cs="Times New Roman"/>
                <w:color w:val="auto"/>
                <w:sz w:val="24"/>
                <w:szCs w:val="24"/>
                <w:highlight w:val="none"/>
                <w:lang w:val="en-US" w:eastAsia="zh-CN"/>
              </w:rPr>
              <w:t>网站</w:t>
            </w:r>
            <w:r>
              <w:rPr>
                <w:rFonts w:hint="eastAsia" w:ascii="宋体" w:hAnsi="宋体" w:eastAsia="宋体" w:cs="Times New Roman"/>
                <w:color w:val="auto"/>
                <w:sz w:val="24"/>
                <w:szCs w:val="24"/>
                <w:highlight w:val="none"/>
                <w:lang w:val="en-US" w:eastAsia="zh-CN"/>
              </w:rPr>
              <w:t>截图加盖公章）；</w:t>
            </w:r>
          </w:p>
          <w:p>
            <w:pP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sym w:font="Wingdings" w:char="00A8"/>
            </w:r>
            <w:r>
              <w:rPr>
                <w:rFonts w:hint="eastAsia" w:ascii="宋体" w:hAnsi="宋体"/>
                <w:color w:val="auto"/>
                <w:sz w:val="24"/>
                <w:szCs w:val="24"/>
                <w:highlight w:val="none"/>
                <w:lang w:val="en-US" w:eastAsia="zh-CN"/>
              </w:rPr>
              <w:t>授权委托书或法定代表人身份证明；</w:t>
            </w:r>
          </w:p>
          <w:p>
            <w:pPr>
              <w:rPr>
                <w:rFonts w:hint="eastAsia" w:ascii="宋体" w:hAnsi="宋体" w:eastAsia="宋体" w:cs="Times New Roman"/>
                <w:color w:val="auto"/>
                <w:sz w:val="24"/>
                <w:szCs w:val="24"/>
                <w:highlight w:val="none"/>
                <w:lang w:val="en-US" w:eastAsia="zh-CN"/>
              </w:rPr>
            </w:pPr>
            <w:r>
              <w:rPr>
                <w:rFonts w:hint="eastAsia" w:ascii="宋体" w:hAnsi="宋体"/>
                <w:color w:val="auto"/>
                <w:sz w:val="24"/>
                <w:szCs w:val="24"/>
                <w:highlight w:val="none"/>
                <w:lang w:val="en-US" w:eastAsia="zh-CN"/>
              </w:rPr>
              <w:sym w:font="Wingdings" w:char="00A8"/>
            </w:r>
            <w:r>
              <w:rPr>
                <w:rFonts w:hint="eastAsia" w:ascii="宋体" w:hAnsi="宋体"/>
                <w:color w:val="auto"/>
                <w:sz w:val="24"/>
                <w:szCs w:val="24"/>
                <w:highlight w:val="none"/>
                <w:lang w:val="en-US" w:eastAsia="zh-CN"/>
              </w:rPr>
              <w:t>提供国家企业信用信息公示系统查询的企业股权信息及企查查官网查询的企业股权穿透图</w:t>
            </w:r>
            <w:r>
              <w:rPr>
                <w:rFonts w:hint="eastAsia" w:ascii="宋体" w:hAnsi="宋体" w:eastAsia="宋体" w:cs="Times New Roman"/>
                <w:color w:val="auto"/>
                <w:sz w:val="24"/>
                <w:szCs w:val="24"/>
                <w:highlight w:val="none"/>
                <w:lang w:val="en-US" w:eastAsia="zh-CN"/>
              </w:rPr>
              <w:t>（</w:t>
            </w:r>
            <w:r>
              <w:rPr>
                <w:rFonts w:hint="eastAsia" w:ascii="宋体" w:hAnsi="宋体" w:cs="Times New Roman"/>
                <w:color w:val="auto"/>
                <w:sz w:val="24"/>
                <w:szCs w:val="24"/>
                <w:highlight w:val="none"/>
                <w:lang w:val="en-US" w:eastAsia="zh-CN"/>
              </w:rPr>
              <w:t>网站</w:t>
            </w:r>
            <w:r>
              <w:rPr>
                <w:rFonts w:hint="eastAsia" w:ascii="宋体" w:hAnsi="宋体" w:eastAsia="宋体" w:cs="Times New Roman"/>
                <w:color w:val="auto"/>
                <w:sz w:val="24"/>
                <w:szCs w:val="24"/>
                <w:highlight w:val="none"/>
                <w:lang w:val="en-US" w:eastAsia="zh-CN"/>
              </w:rPr>
              <w:t>截图加盖公章）；</w:t>
            </w:r>
          </w:p>
          <w:p>
            <w:pP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sym w:font="Wingdings" w:char="00A8"/>
            </w:r>
            <w:r>
              <w:rPr>
                <w:rFonts w:hint="eastAsia" w:ascii="宋体" w:hAnsi="宋体"/>
                <w:color w:val="auto"/>
                <w:sz w:val="24"/>
                <w:szCs w:val="24"/>
                <w:highlight w:val="none"/>
                <w:lang w:val="en-US" w:eastAsia="zh-CN"/>
              </w:rPr>
              <w:t>保密承诺书加盖公章（格式及内容自拟）。</w:t>
            </w:r>
          </w:p>
          <w:p>
            <w:pPr>
              <w:rPr>
                <w:rFonts w:hint="eastAsia" w:ascii="宋体" w:hAnsi="宋体"/>
                <w:color w:val="auto"/>
                <w:sz w:val="24"/>
                <w:szCs w:val="24"/>
                <w:highlight w:val="none"/>
                <w:lang w:val="en-US" w:eastAsia="zh-CN"/>
              </w:rPr>
            </w:pPr>
            <w:r>
              <w:rPr>
                <w:rFonts w:hint="eastAsia" w:ascii="宋体" w:hAnsi="宋体"/>
                <w:b/>
                <w:bCs/>
                <w:color w:val="auto"/>
                <w:sz w:val="24"/>
                <w:szCs w:val="24"/>
                <w:highlight w:val="none"/>
                <w:lang w:val="en-US" w:eastAsia="zh-CN"/>
              </w:rPr>
              <w:t>请工整抄写以下这段话：</w:t>
            </w:r>
            <w:r>
              <w:rPr>
                <w:rFonts w:hint="eastAsia" w:ascii="楷体" w:hAnsi="楷体" w:eastAsia="楷体" w:cs="楷体"/>
                <w:b/>
                <w:bCs/>
                <w:color w:val="auto"/>
                <w:sz w:val="24"/>
                <w:szCs w:val="24"/>
                <w:highlight w:val="none"/>
                <w:u w:val="single"/>
                <w:lang w:val="en-US" w:eastAsia="zh-CN"/>
              </w:rPr>
              <w:t>我单位郑重承诺，近3年财务状况良好，提供的以上资料真实有效，并对其真实性承担一切法律责任。</w:t>
            </w:r>
          </w:p>
          <w:tbl>
            <w:tblPr>
              <w:tblStyle w:val="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492"/>
              <w:gridCol w:w="492"/>
              <w:gridCol w:w="492"/>
              <w:gridCol w:w="491"/>
              <w:gridCol w:w="492"/>
              <w:gridCol w:w="492"/>
              <w:gridCol w:w="492"/>
              <w:gridCol w:w="492"/>
              <w:gridCol w:w="491"/>
              <w:gridCol w:w="492"/>
              <w:gridCol w:w="492"/>
              <w:gridCol w:w="492"/>
              <w:gridCol w:w="491"/>
              <w:gridCol w:w="493"/>
              <w:gridCol w:w="493"/>
              <w:gridCol w:w="493"/>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91" w:type="dxa"/>
                  <w:noWrap w:val="0"/>
                  <w:vAlign w:val="top"/>
                </w:tcPr>
                <w:p>
                  <w:pPr>
                    <w:spacing w:line="480" w:lineRule="exact"/>
                    <w:rPr>
                      <w:rFonts w:ascii="宋体" w:hAnsi="宋体"/>
                      <w:color w:val="auto"/>
                      <w:sz w:val="24"/>
                    </w:rPr>
                  </w:pPr>
                </w:p>
              </w:tc>
              <w:tc>
                <w:tcPr>
                  <w:tcW w:w="492" w:type="dxa"/>
                  <w:noWrap w:val="0"/>
                  <w:vAlign w:val="top"/>
                </w:tcPr>
                <w:p>
                  <w:pPr>
                    <w:spacing w:line="480" w:lineRule="exact"/>
                    <w:rPr>
                      <w:rFonts w:ascii="宋体" w:hAnsi="宋体"/>
                      <w:color w:val="auto"/>
                      <w:sz w:val="24"/>
                    </w:rPr>
                  </w:pPr>
                </w:p>
              </w:tc>
              <w:tc>
                <w:tcPr>
                  <w:tcW w:w="492" w:type="dxa"/>
                  <w:noWrap w:val="0"/>
                  <w:vAlign w:val="top"/>
                </w:tcPr>
                <w:p>
                  <w:pPr>
                    <w:spacing w:line="480" w:lineRule="exact"/>
                    <w:rPr>
                      <w:rFonts w:ascii="宋体" w:hAnsi="宋体"/>
                      <w:color w:val="auto"/>
                      <w:sz w:val="24"/>
                    </w:rPr>
                  </w:pPr>
                </w:p>
              </w:tc>
              <w:tc>
                <w:tcPr>
                  <w:tcW w:w="492" w:type="dxa"/>
                  <w:noWrap w:val="0"/>
                  <w:vAlign w:val="top"/>
                </w:tcPr>
                <w:p>
                  <w:pPr>
                    <w:spacing w:line="480" w:lineRule="exact"/>
                    <w:rPr>
                      <w:rFonts w:ascii="宋体" w:hAnsi="宋体"/>
                      <w:color w:val="auto"/>
                      <w:sz w:val="24"/>
                    </w:rPr>
                  </w:pPr>
                </w:p>
              </w:tc>
              <w:tc>
                <w:tcPr>
                  <w:tcW w:w="491" w:type="dxa"/>
                  <w:noWrap w:val="0"/>
                  <w:vAlign w:val="top"/>
                </w:tcPr>
                <w:p>
                  <w:pPr>
                    <w:spacing w:line="480" w:lineRule="exact"/>
                    <w:rPr>
                      <w:rFonts w:ascii="宋体" w:hAnsi="宋体"/>
                      <w:color w:val="auto"/>
                      <w:sz w:val="24"/>
                    </w:rPr>
                  </w:pPr>
                </w:p>
              </w:tc>
              <w:tc>
                <w:tcPr>
                  <w:tcW w:w="492" w:type="dxa"/>
                  <w:noWrap w:val="0"/>
                  <w:vAlign w:val="top"/>
                </w:tcPr>
                <w:p>
                  <w:pPr>
                    <w:spacing w:line="480" w:lineRule="exact"/>
                    <w:rPr>
                      <w:rFonts w:ascii="宋体" w:hAnsi="宋体"/>
                      <w:color w:val="auto"/>
                      <w:sz w:val="24"/>
                    </w:rPr>
                  </w:pPr>
                </w:p>
              </w:tc>
              <w:tc>
                <w:tcPr>
                  <w:tcW w:w="492" w:type="dxa"/>
                  <w:noWrap w:val="0"/>
                  <w:vAlign w:val="top"/>
                </w:tcPr>
                <w:p>
                  <w:pPr>
                    <w:spacing w:line="480" w:lineRule="exact"/>
                    <w:rPr>
                      <w:rFonts w:ascii="宋体" w:hAnsi="宋体"/>
                      <w:color w:val="auto"/>
                      <w:sz w:val="24"/>
                    </w:rPr>
                  </w:pPr>
                </w:p>
              </w:tc>
              <w:tc>
                <w:tcPr>
                  <w:tcW w:w="492" w:type="dxa"/>
                  <w:noWrap w:val="0"/>
                  <w:vAlign w:val="top"/>
                </w:tcPr>
                <w:p>
                  <w:pPr>
                    <w:spacing w:line="480" w:lineRule="exact"/>
                    <w:rPr>
                      <w:rFonts w:ascii="宋体" w:hAnsi="宋体"/>
                      <w:color w:val="auto"/>
                      <w:sz w:val="24"/>
                    </w:rPr>
                  </w:pPr>
                </w:p>
              </w:tc>
              <w:tc>
                <w:tcPr>
                  <w:tcW w:w="492" w:type="dxa"/>
                  <w:noWrap w:val="0"/>
                  <w:vAlign w:val="top"/>
                </w:tcPr>
                <w:p>
                  <w:pPr>
                    <w:spacing w:line="480" w:lineRule="exact"/>
                    <w:rPr>
                      <w:rFonts w:ascii="宋体" w:hAnsi="宋体"/>
                      <w:color w:val="auto"/>
                      <w:sz w:val="24"/>
                    </w:rPr>
                  </w:pPr>
                </w:p>
              </w:tc>
              <w:tc>
                <w:tcPr>
                  <w:tcW w:w="491" w:type="dxa"/>
                  <w:noWrap w:val="0"/>
                  <w:vAlign w:val="top"/>
                </w:tcPr>
                <w:p>
                  <w:pPr>
                    <w:spacing w:line="480" w:lineRule="exact"/>
                    <w:rPr>
                      <w:rFonts w:ascii="宋体" w:hAnsi="宋体"/>
                      <w:color w:val="auto"/>
                      <w:sz w:val="24"/>
                    </w:rPr>
                  </w:pPr>
                </w:p>
              </w:tc>
              <w:tc>
                <w:tcPr>
                  <w:tcW w:w="492" w:type="dxa"/>
                  <w:noWrap w:val="0"/>
                  <w:vAlign w:val="top"/>
                </w:tcPr>
                <w:p>
                  <w:pPr>
                    <w:spacing w:line="480" w:lineRule="exact"/>
                    <w:rPr>
                      <w:rFonts w:ascii="宋体" w:hAnsi="宋体"/>
                      <w:color w:val="auto"/>
                      <w:sz w:val="24"/>
                    </w:rPr>
                  </w:pPr>
                </w:p>
              </w:tc>
              <w:tc>
                <w:tcPr>
                  <w:tcW w:w="492" w:type="dxa"/>
                  <w:noWrap w:val="0"/>
                  <w:vAlign w:val="top"/>
                </w:tcPr>
                <w:p>
                  <w:pPr>
                    <w:spacing w:line="480" w:lineRule="exact"/>
                    <w:rPr>
                      <w:rFonts w:ascii="宋体" w:hAnsi="宋体"/>
                      <w:color w:val="auto"/>
                      <w:sz w:val="24"/>
                    </w:rPr>
                  </w:pPr>
                </w:p>
              </w:tc>
              <w:tc>
                <w:tcPr>
                  <w:tcW w:w="492" w:type="dxa"/>
                  <w:noWrap w:val="0"/>
                  <w:vAlign w:val="top"/>
                </w:tcPr>
                <w:p>
                  <w:pPr>
                    <w:spacing w:line="480" w:lineRule="exact"/>
                    <w:rPr>
                      <w:rFonts w:ascii="宋体" w:hAnsi="宋体"/>
                      <w:color w:val="auto"/>
                      <w:sz w:val="24"/>
                    </w:rPr>
                  </w:pPr>
                </w:p>
              </w:tc>
              <w:tc>
                <w:tcPr>
                  <w:tcW w:w="491" w:type="dxa"/>
                  <w:noWrap w:val="0"/>
                  <w:vAlign w:val="top"/>
                </w:tcPr>
                <w:p>
                  <w:pPr>
                    <w:spacing w:line="480" w:lineRule="exact"/>
                    <w:rPr>
                      <w:rFonts w:ascii="宋体" w:hAnsi="宋体"/>
                      <w:color w:val="auto"/>
                      <w:sz w:val="24"/>
                    </w:rPr>
                  </w:pPr>
                </w:p>
              </w:tc>
              <w:tc>
                <w:tcPr>
                  <w:tcW w:w="493" w:type="dxa"/>
                  <w:noWrap w:val="0"/>
                  <w:vAlign w:val="top"/>
                </w:tcPr>
                <w:p>
                  <w:pPr>
                    <w:spacing w:line="480" w:lineRule="exact"/>
                    <w:rPr>
                      <w:rFonts w:ascii="宋体" w:hAnsi="宋体"/>
                      <w:color w:val="auto"/>
                      <w:sz w:val="24"/>
                    </w:rPr>
                  </w:pPr>
                </w:p>
              </w:tc>
              <w:tc>
                <w:tcPr>
                  <w:tcW w:w="493" w:type="dxa"/>
                  <w:noWrap w:val="0"/>
                  <w:vAlign w:val="top"/>
                </w:tcPr>
                <w:p>
                  <w:pPr>
                    <w:spacing w:line="480" w:lineRule="exact"/>
                    <w:rPr>
                      <w:rFonts w:ascii="宋体" w:hAnsi="宋体"/>
                      <w:color w:val="auto"/>
                      <w:sz w:val="24"/>
                    </w:rPr>
                  </w:pPr>
                </w:p>
              </w:tc>
              <w:tc>
                <w:tcPr>
                  <w:tcW w:w="493" w:type="dxa"/>
                  <w:noWrap w:val="0"/>
                  <w:vAlign w:val="top"/>
                </w:tcPr>
                <w:p>
                  <w:pPr>
                    <w:spacing w:line="480" w:lineRule="exact"/>
                    <w:rPr>
                      <w:rFonts w:ascii="宋体" w:hAnsi="宋体"/>
                      <w:color w:val="auto"/>
                      <w:sz w:val="24"/>
                    </w:rPr>
                  </w:pPr>
                </w:p>
              </w:tc>
              <w:tc>
                <w:tcPr>
                  <w:tcW w:w="493" w:type="dxa"/>
                  <w:noWrap w:val="0"/>
                  <w:vAlign w:val="top"/>
                </w:tcPr>
                <w:p>
                  <w:pPr>
                    <w:spacing w:line="4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91" w:type="dxa"/>
                  <w:noWrap w:val="0"/>
                  <w:vAlign w:val="top"/>
                </w:tcPr>
                <w:p>
                  <w:pPr>
                    <w:spacing w:line="480" w:lineRule="exact"/>
                    <w:rPr>
                      <w:rFonts w:ascii="宋体" w:hAnsi="宋体"/>
                      <w:color w:val="auto"/>
                      <w:sz w:val="24"/>
                    </w:rPr>
                  </w:pPr>
                </w:p>
              </w:tc>
              <w:tc>
                <w:tcPr>
                  <w:tcW w:w="492" w:type="dxa"/>
                  <w:noWrap w:val="0"/>
                  <w:vAlign w:val="top"/>
                </w:tcPr>
                <w:p>
                  <w:pPr>
                    <w:spacing w:line="480" w:lineRule="exact"/>
                    <w:rPr>
                      <w:rFonts w:ascii="宋体" w:hAnsi="宋体"/>
                      <w:color w:val="auto"/>
                      <w:sz w:val="24"/>
                    </w:rPr>
                  </w:pPr>
                </w:p>
              </w:tc>
              <w:tc>
                <w:tcPr>
                  <w:tcW w:w="492" w:type="dxa"/>
                  <w:noWrap w:val="0"/>
                  <w:vAlign w:val="top"/>
                </w:tcPr>
                <w:p>
                  <w:pPr>
                    <w:spacing w:line="480" w:lineRule="exact"/>
                    <w:rPr>
                      <w:rFonts w:ascii="宋体" w:hAnsi="宋体"/>
                      <w:color w:val="auto"/>
                      <w:sz w:val="24"/>
                    </w:rPr>
                  </w:pPr>
                </w:p>
              </w:tc>
              <w:tc>
                <w:tcPr>
                  <w:tcW w:w="492" w:type="dxa"/>
                  <w:noWrap w:val="0"/>
                  <w:vAlign w:val="top"/>
                </w:tcPr>
                <w:p>
                  <w:pPr>
                    <w:spacing w:line="480" w:lineRule="exact"/>
                    <w:rPr>
                      <w:rFonts w:ascii="宋体" w:hAnsi="宋体"/>
                      <w:color w:val="auto"/>
                      <w:sz w:val="24"/>
                    </w:rPr>
                  </w:pPr>
                </w:p>
              </w:tc>
              <w:tc>
                <w:tcPr>
                  <w:tcW w:w="491" w:type="dxa"/>
                  <w:noWrap w:val="0"/>
                  <w:vAlign w:val="top"/>
                </w:tcPr>
                <w:p>
                  <w:pPr>
                    <w:spacing w:line="480" w:lineRule="exact"/>
                    <w:rPr>
                      <w:rFonts w:ascii="宋体" w:hAnsi="宋体"/>
                      <w:color w:val="auto"/>
                      <w:sz w:val="24"/>
                    </w:rPr>
                  </w:pPr>
                </w:p>
              </w:tc>
              <w:tc>
                <w:tcPr>
                  <w:tcW w:w="492" w:type="dxa"/>
                  <w:noWrap w:val="0"/>
                  <w:vAlign w:val="top"/>
                </w:tcPr>
                <w:p>
                  <w:pPr>
                    <w:spacing w:line="480" w:lineRule="exact"/>
                    <w:rPr>
                      <w:rFonts w:ascii="宋体" w:hAnsi="宋体"/>
                      <w:color w:val="auto"/>
                      <w:sz w:val="24"/>
                    </w:rPr>
                  </w:pPr>
                </w:p>
              </w:tc>
              <w:tc>
                <w:tcPr>
                  <w:tcW w:w="492" w:type="dxa"/>
                  <w:noWrap w:val="0"/>
                  <w:vAlign w:val="top"/>
                </w:tcPr>
                <w:p>
                  <w:pPr>
                    <w:spacing w:line="480" w:lineRule="exact"/>
                    <w:rPr>
                      <w:rFonts w:ascii="宋体" w:hAnsi="宋体"/>
                      <w:color w:val="auto"/>
                      <w:sz w:val="24"/>
                    </w:rPr>
                  </w:pPr>
                </w:p>
              </w:tc>
              <w:tc>
                <w:tcPr>
                  <w:tcW w:w="492" w:type="dxa"/>
                  <w:noWrap w:val="0"/>
                  <w:vAlign w:val="top"/>
                </w:tcPr>
                <w:p>
                  <w:pPr>
                    <w:spacing w:line="480" w:lineRule="exact"/>
                    <w:rPr>
                      <w:rFonts w:ascii="宋体" w:hAnsi="宋体"/>
                      <w:color w:val="auto"/>
                      <w:sz w:val="24"/>
                    </w:rPr>
                  </w:pPr>
                </w:p>
              </w:tc>
              <w:tc>
                <w:tcPr>
                  <w:tcW w:w="492" w:type="dxa"/>
                  <w:noWrap w:val="0"/>
                  <w:vAlign w:val="top"/>
                </w:tcPr>
                <w:p>
                  <w:pPr>
                    <w:spacing w:line="480" w:lineRule="exact"/>
                    <w:rPr>
                      <w:rFonts w:ascii="宋体" w:hAnsi="宋体"/>
                      <w:color w:val="auto"/>
                      <w:sz w:val="24"/>
                    </w:rPr>
                  </w:pPr>
                </w:p>
              </w:tc>
              <w:tc>
                <w:tcPr>
                  <w:tcW w:w="491" w:type="dxa"/>
                  <w:noWrap w:val="0"/>
                  <w:vAlign w:val="top"/>
                </w:tcPr>
                <w:p>
                  <w:pPr>
                    <w:spacing w:line="480" w:lineRule="exact"/>
                    <w:rPr>
                      <w:rFonts w:ascii="宋体" w:hAnsi="宋体"/>
                      <w:color w:val="auto"/>
                      <w:sz w:val="24"/>
                    </w:rPr>
                  </w:pPr>
                </w:p>
              </w:tc>
              <w:tc>
                <w:tcPr>
                  <w:tcW w:w="492" w:type="dxa"/>
                  <w:noWrap w:val="0"/>
                  <w:vAlign w:val="top"/>
                </w:tcPr>
                <w:p>
                  <w:pPr>
                    <w:spacing w:line="480" w:lineRule="exact"/>
                    <w:rPr>
                      <w:rFonts w:ascii="宋体" w:hAnsi="宋体"/>
                      <w:color w:val="auto"/>
                      <w:sz w:val="24"/>
                    </w:rPr>
                  </w:pPr>
                </w:p>
              </w:tc>
              <w:tc>
                <w:tcPr>
                  <w:tcW w:w="492" w:type="dxa"/>
                  <w:noWrap w:val="0"/>
                  <w:vAlign w:val="top"/>
                </w:tcPr>
                <w:p>
                  <w:pPr>
                    <w:spacing w:line="480" w:lineRule="exact"/>
                    <w:rPr>
                      <w:rFonts w:ascii="宋体" w:hAnsi="宋体"/>
                      <w:color w:val="auto"/>
                      <w:sz w:val="24"/>
                    </w:rPr>
                  </w:pPr>
                </w:p>
              </w:tc>
              <w:tc>
                <w:tcPr>
                  <w:tcW w:w="492" w:type="dxa"/>
                  <w:noWrap w:val="0"/>
                  <w:vAlign w:val="top"/>
                </w:tcPr>
                <w:p>
                  <w:pPr>
                    <w:spacing w:line="480" w:lineRule="exact"/>
                    <w:rPr>
                      <w:rFonts w:ascii="宋体" w:hAnsi="宋体"/>
                      <w:color w:val="auto"/>
                      <w:sz w:val="24"/>
                    </w:rPr>
                  </w:pPr>
                </w:p>
              </w:tc>
              <w:tc>
                <w:tcPr>
                  <w:tcW w:w="491" w:type="dxa"/>
                  <w:noWrap w:val="0"/>
                  <w:vAlign w:val="top"/>
                </w:tcPr>
                <w:p>
                  <w:pPr>
                    <w:spacing w:line="480" w:lineRule="exact"/>
                    <w:rPr>
                      <w:rFonts w:ascii="宋体" w:hAnsi="宋体"/>
                      <w:color w:val="auto"/>
                      <w:sz w:val="24"/>
                    </w:rPr>
                  </w:pPr>
                </w:p>
              </w:tc>
              <w:tc>
                <w:tcPr>
                  <w:tcW w:w="493" w:type="dxa"/>
                  <w:noWrap w:val="0"/>
                  <w:vAlign w:val="top"/>
                </w:tcPr>
                <w:p>
                  <w:pPr>
                    <w:spacing w:line="480" w:lineRule="exact"/>
                    <w:rPr>
                      <w:rFonts w:ascii="宋体" w:hAnsi="宋体"/>
                      <w:color w:val="auto"/>
                      <w:sz w:val="24"/>
                    </w:rPr>
                  </w:pPr>
                </w:p>
              </w:tc>
              <w:tc>
                <w:tcPr>
                  <w:tcW w:w="493" w:type="dxa"/>
                  <w:noWrap w:val="0"/>
                  <w:vAlign w:val="top"/>
                </w:tcPr>
                <w:p>
                  <w:pPr>
                    <w:spacing w:line="480" w:lineRule="exact"/>
                    <w:rPr>
                      <w:rFonts w:ascii="宋体" w:hAnsi="宋体"/>
                      <w:color w:val="auto"/>
                      <w:sz w:val="24"/>
                    </w:rPr>
                  </w:pPr>
                </w:p>
              </w:tc>
              <w:tc>
                <w:tcPr>
                  <w:tcW w:w="493" w:type="dxa"/>
                  <w:noWrap w:val="0"/>
                  <w:vAlign w:val="top"/>
                </w:tcPr>
                <w:p>
                  <w:pPr>
                    <w:spacing w:line="480" w:lineRule="exact"/>
                    <w:rPr>
                      <w:rFonts w:ascii="宋体" w:hAnsi="宋体"/>
                      <w:color w:val="auto"/>
                      <w:sz w:val="24"/>
                    </w:rPr>
                  </w:pPr>
                </w:p>
              </w:tc>
              <w:tc>
                <w:tcPr>
                  <w:tcW w:w="493" w:type="dxa"/>
                  <w:noWrap w:val="0"/>
                  <w:vAlign w:val="top"/>
                </w:tcPr>
                <w:p>
                  <w:pPr>
                    <w:spacing w:line="4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91" w:type="dxa"/>
                  <w:noWrap w:val="0"/>
                  <w:vAlign w:val="top"/>
                </w:tcPr>
                <w:p>
                  <w:pPr>
                    <w:spacing w:line="480" w:lineRule="exact"/>
                    <w:rPr>
                      <w:rFonts w:ascii="宋体" w:hAnsi="宋体"/>
                      <w:color w:val="auto"/>
                      <w:sz w:val="24"/>
                    </w:rPr>
                  </w:pPr>
                </w:p>
              </w:tc>
              <w:tc>
                <w:tcPr>
                  <w:tcW w:w="492" w:type="dxa"/>
                  <w:noWrap w:val="0"/>
                  <w:vAlign w:val="top"/>
                </w:tcPr>
                <w:p>
                  <w:pPr>
                    <w:spacing w:line="480" w:lineRule="exact"/>
                    <w:rPr>
                      <w:rFonts w:ascii="宋体" w:hAnsi="宋体"/>
                      <w:color w:val="auto"/>
                      <w:sz w:val="24"/>
                    </w:rPr>
                  </w:pPr>
                </w:p>
              </w:tc>
              <w:tc>
                <w:tcPr>
                  <w:tcW w:w="492" w:type="dxa"/>
                  <w:noWrap w:val="0"/>
                  <w:vAlign w:val="top"/>
                </w:tcPr>
                <w:p>
                  <w:pPr>
                    <w:spacing w:line="480" w:lineRule="exact"/>
                    <w:rPr>
                      <w:rFonts w:ascii="宋体" w:hAnsi="宋体"/>
                      <w:color w:val="auto"/>
                      <w:sz w:val="24"/>
                    </w:rPr>
                  </w:pPr>
                </w:p>
              </w:tc>
              <w:tc>
                <w:tcPr>
                  <w:tcW w:w="492" w:type="dxa"/>
                  <w:noWrap w:val="0"/>
                  <w:vAlign w:val="top"/>
                </w:tcPr>
                <w:p>
                  <w:pPr>
                    <w:spacing w:line="480" w:lineRule="exact"/>
                    <w:rPr>
                      <w:rFonts w:ascii="宋体" w:hAnsi="宋体"/>
                      <w:color w:val="auto"/>
                      <w:sz w:val="24"/>
                    </w:rPr>
                  </w:pPr>
                </w:p>
              </w:tc>
              <w:tc>
                <w:tcPr>
                  <w:tcW w:w="491" w:type="dxa"/>
                  <w:noWrap w:val="0"/>
                  <w:vAlign w:val="top"/>
                </w:tcPr>
                <w:p>
                  <w:pPr>
                    <w:spacing w:line="480" w:lineRule="exact"/>
                    <w:rPr>
                      <w:rFonts w:ascii="宋体" w:hAnsi="宋体"/>
                      <w:color w:val="auto"/>
                      <w:sz w:val="24"/>
                    </w:rPr>
                  </w:pPr>
                </w:p>
              </w:tc>
              <w:tc>
                <w:tcPr>
                  <w:tcW w:w="492" w:type="dxa"/>
                  <w:noWrap w:val="0"/>
                  <w:vAlign w:val="top"/>
                </w:tcPr>
                <w:p>
                  <w:pPr>
                    <w:spacing w:line="480" w:lineRule="exact"/>
                    <w:rPr>
                      <w:rFonts w:ascii="宋体" w:hAnsi="宋体"/>
                      <w:color w:val="auto"/>
                      <w:sz w:val="24"/>
                    </w:rPr>
                  </w:pPr>
                </w:p>
              </w:tc>
              <w:tc>
                <w:tcPr>
                  <w:tcW w:w="492" w:type="dxa"/>
                  <w:noWrap w:val="0"/>
                  <w:vAlign w:val="top"/>
                </w:tcPr>
                <w:p>
                  <w:pPr>
                    <w:spacing w:line="480" w:lineRule="exact"/>
                    <w:rPr>
                      <w:rFonts w:ascii="宋体" w:hAnsi="宋体"/>
                      <w:color w:val="auto"/>
                      <w:sz w:val="24"/>
                    </w:rPr>
                  </w:pPr>
                </w:p>
              </w:tc>
              <w:tc>
                <w:tcPr>
                  <w:tcW w:w="492" w:type="dxa"/>
                  <w:noWrap w:val="0"/>
                  <w:vAlign w:val="top"/>
                </w:tcPr>
                <w:p>
                  <w:pPr>
                    <w:spacing w:line="480" w:lineRule="exact"/>
                    <w:rPr>
                      <w:rFonts w:ascii="宋体" w:hAnsi="宋体"/>
                      <w:color w:val="auto"/>
                      <w:sz w:val="24"/>
                    </w:rPr>
                  </w:pPr>
                </w:p>
              </w:tc>
              <w:tc>
                <w:tcPr>
                  <w:tcW w:w="492" w:type="dxa"/>
                  <w:noWrap w:val="0"/>
                  <w:vAlign w:val="top"/>
                </w:tcPr>
                <w:p>
                  <w:pPr>
                    <w:spacing w:line="480" w:lineRule="exact"/>
                    <w:rPr>
                      <w:rFonts w:ascii="宋体" w:hAnsi="宋体"/>
                      <w:color w:val="auto"/>
                      <w:sz w:val="24"/>
                    </w:rPr>
                  </w:pPr>
                </w:p>
              </w:tc>
              <w:tc>
                <w:tcPr>
                  <w:tcW w:w="491" w:type="dxa"/>
                  <w:noWrap w:val="0"/>
                  <w:vAlign w:val="top"/>
                </w:tcPr>
                <w:p>
                  <w:pPr>
                    <w:spacing w:line="480" w:lineRule="exact"/>
                    <w:rPr>
                      <w:rFonts w:ascii="宋体" w:hAnsi="宋体"/>
                      <w:color w:val="auto"/>
                      <w:sz w:val="24"/>
                    </w:rPr>
                  </w:pPr>
                </w:p>
              </w:tc>
              <w:tc>
                <w:tcPr>
                  <w:tcW w:w="492" w:type="dxa"/>
                  <w:noWrap w:val="0"/>
                  <w:vAlign w:val="top"/>
                </w:tcPr>
                <w:p>
                  <w:pPr>
                    <w:spacing w:line="480" w:lineRule="exact"/>
                    <w:rPr>
                      <w:rFonts w:ascii="宋体" w:hAnsi="宋体"/>
                      <w:color w:val="auto"/>
                      <w:sz w:val="24"/>
                    </w:rPr>
                  </w:pPr>
                </w:p>
              </w:tc>
              <w:tc>
                <w:tcPr>
                  <w:tcW w:w="492" w:type="dxa"/>
                  <w:noWrap w:val="0"/>
                  <w:vAlign w:val="top"/>
                </w:tcPr>
                <w:p>
                  <w:pPr>
                    <w:spacing w:line="480" w:lineRule="exact"/>
                    <w:rPr>
                      <w:rFonts w:ascii="宋体" w:hAnsi="宋体"/>
                      <w:color w:val="auto"/>
                      <w:sz w:val="24"/>
                    </w:rPr>
                  </w:pPr>
                </w:p>
              </w:tc>
              <w:tc>
                <w:tcPr>
                  <w:tcW w:w="492" w:type="dxa"/>
                  <w:noWrap w:val="0"/>
                  <w:vAlign w:val="top"/>
                </w:tcPr>
                <w:p>
                  <w:pPr>
                    <w:spacing w:line="480" w:lineRule="exact"/>
                    <w:rPr>
                      <w:rFonts w:ascii="宋体" w:hAnsi="宋体"/>
                      <w:color w:val="auto"/>
                      <w:sz w:val="24"/>
                    </w:rPr>
                  </w:pPr>
                </w:p>
              </w:tc>
              <w:tc>
                <w:tcPr>
                  <w:tcW w:w="491" w:type="dxa"/>
                  <w:noWrap w:val="0"/>
                  <w:vAlign w:val="top"/>
                </w:tcPr>
                <w:p>
                  <w:pPr>
                    <w:spacing w:line="480" w:lineRule="exact"/>
                    <w:rPr>
                      <w:rFonts w:ascii="宋体" w:hAnsi="宋体"/>
                      <w:color w:val="auto"/>
                      <w:sz w:val="24"/>
                    </w:rPr>
                  </w:pPr>
                </w:p>
              </w:tc>
              <w:tc>
                <w:tcPr>
                  <w:tcW w:w="493" w:type="dxa"/>
                  <w:noWrap w:val="0"/>
                  <w:vAlign w:val="top"/>
                </w:tcPr>
                <w:p>
                  <w:pPr>
                    <w:spacing w:line="480" w:lineRule="exact"/>
                    <w:rPr>
                      <w:rFonts w:ascii="宋体" w:hAnsi="宋体"/>
                      <w:color w:val="auto"/>
                      <w:sz w:val="24"/>
                    </w:rPr>
                  </w:pPr>
                </w:p>
              </w:tc>
              <w:tc>
                <w:tcPr>
                  <w:tcW w:w="493" w:type="dxa"/>
                  <w:noWrap w:val="0"/>
                  <w:vAlign w:val="top"/>
                </w:tcPr>
                <w:p>
                  <w:pPr>
                    <w:spacing w:line="480" w:lineRule="exact"/>
                    <w:rPr>
                      <w:rFonts w:ascii="宋体" w:hAnsi="宋体"/>
                      <w:color w:val="auto"/>
                      <w:sz w:val="24"/>
                    </w:rPr>
                  </w:pPr>
                </w:p>
              </w:tc>
              <w:tc>
                <w:tcPr>
                  <w:tcW w:w="493" w:type="dxa"/>
                  <w:noWrap w:val="0"/>
                  <w:vAlign w:val="top"/>
                </w:tcPr>
                <w:p>
                  <w:pPr>
                    <w:spacing w:line="480" w:lineRule="exact"/>
                    <w:rPr>
                      <w:rFonts w:ascii="宋体" w:hAnsi="宋体"/>
                      <w:color w:val="auto"/>
                      <w:sz w:val="24"/>
                    </w:rPr>
                  </w:pPr>
                </w:p>
              </w:tc>
              <w:tc>
                <w:tcPr>
                  <w:tcW w:w="493" w:type="dxa"/>
                  <w:noWrap w:val="0"/>
                  <w:vAlign w:val="top"/>
                </w:tcPr>
                <w:p>
                  <w:pPr>
                    <w:spacing w:line="480" w:lineRule="exact"/>
                    <w:rPr>
                      <w:rFonts w:ascii="宋体" w:hAnsi="宋体"/>
                      <w:color w:val="auto"/>
                      <w:sz w:val="24"/>
                    </w:rPr>
                  </w:pPr>
                </w:p>
              </w:tc>
            </w:tr>
          </w:tbl>
          <w:p>
            <w:pPr>
              <w:autoSpaceDE w:val="0"/>
              <w:autoSpaceDN w:val="0"/>
              <w:snapToGrid w:val="0"/>
              <w:spacing w:line="240" w:lineRule="auto"/>
              <w:jc w:val="left"/>
              <w:rPr>
                <w:rFonts w:hint="eastAsia"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674" w:type="dxa"/>
            <w:vMerge w:val="continue"/>
            <w:noWrap w:val="0"/>
            <w:vAlign w:val="center"/>
          </w:tcPr>
          <w:p>
            <w:pPr>
              <w:jc w:val="center"/>
              <w:rPr>
                <w:rFonts w:hint="eastAsia" w:ascii="宋体" w:hAnsi="宋体"/>
                <w:color w:val="auto"/>
                <w:sz w:val="24"/>
                <w:highlight w:val="none"/>
                <w:lang w:val="en-US" w:eastAsia="zh-CN"/>
              </w:rPr>
            </w:pPr>
          </w:p>
        </w:tc>
        <w:tc>
          <w:tcPr>
            <w:tcW w:w="7960" w:type="dxa"/>
            <w:gridSpan w:val="4"/>
            <w:noWrap w:val="0"/>
            <w:vAlign w:val="center"/>
          </w:tcPr>
          <w:p>
            <w:pPr>
              <w:autoSpaceDE w:val="0"/>
              <w:autoSpaceDN w:val="0"/>
              <w:snapToGrid w:val="0"/>
              <w:spacing w:line="240" w:lineRule="auto"/>
              <w:jc w:val="left"/>
              <w:rPr>
                <w:rFonts w:hint="eastAsia" w:ascii="宋体" w:hAnsi="宋体"/>
                <w:color w:val="auto"/>
                <w:sz w:val="16"/>
                <w:szCs w:val="16"/>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674" w:type="dxa"/>
            <w:noWrap w:val="0"/>
            <w:vAlign w:val="center"/>
          </w:tcPr>
          <w:p>
            <w:pPr>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日期</w:t>
            </w:r>
          </w:p>
        </w:tc>
        <w:tc>
          <w:tcPr>
            <w:tcW w:w="7960" w:type="dxa"/>
            <w:gridSpan w:val="4"/>
            <w:noWrap w:val="0"/>
            <w:vAlign w:val="center"/>
          </w:tcPr>
          <w:p>
            <w:pPr>
              <w:spacing w:line="440" w:lineRule="exact"/>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lang w:val="en-US" w:eastAsia="zh-CN"/>
              </w:rPr>
              <w:t xml:space="preserve">     </w:t>
            </w:r>
            <w:r>
              <w:rPr>
                <w:rFonts w:hint="eastAsia" w:ascii="宋体" w:hAnsi="宋体"/>
                <w:color w:val="auto"/>
                <w:sz w:val="24"/>
                <w:szCs w:val="24"/>
                <w:highlight w:val="none"/>
                <w:lang w:val="en-US" w:eastAsia="zh-CN"/>
              </w:rPr>
              <w:t xml:space="preserve"> 年     月     日</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674" w:type="dxa"/>
            <w:noWrap w:val="0"/>
            <w:vAlign w:val="center"/>
          </w:tcPr>
          <w:p>
            <w:pPr>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参加单位</w:t>
            </w:r>
          </w:p>
          <w:p>
            <w:pPr>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法定代表人/授权委托人</w:t>
            </w:r>
          </w:p>
          <w:p>
            <w:pPr>
              <w:jc w:val="center"/>
              <w:rPr>
                <w:rFonts w:hint="eastAsia" w:ascii="宋体" w:hAnsi="宋体"/>
                <w:color w:val="auto"/>
                <w:sz w:val="24"/>
                <w:highlight w:val="none"/>
                <w:lang w:val="en-US" w:eastAsia="zh-CN"/>
              </w:rPr>
            </w:pPr>
            <w:r>
              <w:rPr>
                <w:rFonts w:hint="eastAsia" w:ascii="宋体" w:hAnsi="宋体"/>
                <w:color w:val="auto"/>
                <w:sz w:val="24"/>
                <w:highlight w:val="none"/>
              </w:rPr>
              <w:t>签字</w:t>
            </w:r>
          </w:p>
        </w:tc>
        <w:tc>
          <w:tcPr>
            <w:tcW w:w="3980" w:type="dxa"/>
            <w:gridSpan w:val="2"/>
            <w:noWrap w:val="0"/>
            <w:vAlign w:val="center"/>
          </w:tcPr>
          <w:p>
            <w:pPr>
              <w:spacing w:line="440" w:lineRule="exact"/>
              <w:rPr>
                <w:rFonts w:hint="eastAsia" w:ascii="宋体" w:hAnsi="宋体"/>
                <w:color w:val="auto"/>
                <w:sz w:val="28"/>
                <w:szCs w:val="28"/>
                <w:highlight w:val="none"/>
              </w:rPr>
            </w:pPr>
          </w:p>
        </w:tc>
        <w:tc>
          <w:tcPr>
            <w:tcW w:w="3980" w:type="dxa"/>
            <w:gridSpan w:val="2"/>
            <w:noWrap w:val="0"/>
            <w:vAlign w:val="center"/>
          </w:tcPr>
          <w:p>
            <w:pPr>
              <w:spacing w:line="440" w:lineRule="exact"/>
              <w:rPr>
                <w:rFonts w:hint="eastAsia"/>
                <w:color w:val="auto"/>
              </w:rPr>
            </w:pPr>
          </w:p>
          <w:p>
            <w:pPr>
              <w:pStyle w:val="2"/>
              <w:rPr>
                <w:rFonts w:hint="default" w:eastAsia="宋体"/>
                <w:color w:val="auto"/>
                <w:lang w:val="en-US" w:eastAsia="zh-CN"/>
              </w:rPr>
            </w:pPr>
            <w:r>
              <w:rPr>
                <w:rFonts w:hint="eastAsia" w:ascii="宋体" w:hAnsi="宋体"/>
                <w:b w:val="0"/>
                <w:bCs w:val="0"/>
                <w:color w:val="auto"/>
                <w:sz w:val="24"/>
                <w:highlight w:val="none"/>
              </w:rPr>
              <w:t>单位名称</w:t>
            </w: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lang w:val="en-US" w:eastAsia="zh-CN"/>
              </w:rPr>
              <w:t>公章）</w:t>
            </w:r>
          </w:p>
        </w:tc>
      </w:tr>
    </w:tbl>
    <w:p>
      <w:pPr>
        <w:ind w:firstLine="240" w:firstLineChars="100"/>
        <w:rPr>
          <w:rFonts w:hint="eastAsia" w:ascii="宋体" w:hAnsi="宋体"/>
          <w:sz w:val="24"/>
        </w:rPr>
      </w:pPr>
      <w:r>
        <w:rPr>
          <w:rFonts w:hint="eastAsia" w:ascii="宋体" w:hAnsi="宋体"/>
          <w:sz w:val="24"/>
        </w:rPr>
        <w:t>注：1.本表内容请认真、准确填写。</w:t>
      </w:r>
    </w:p>
    <w:p>
      <w:pPr>
        <w:ind w:firstLine="720" w:firstLineChars="300"/>
        <w:rPr>
          <w:rFonts w:hint="eastAsia" w:ascii="宋体" w:hAnsi="宋体"/>
          <w:sz w:val="24"/>
        </w:rPr>
      </w:pPr>
      <w:r>
        <w:rPr>
          <w:rFonts w:hint="eastAsia" w:ascii="宋体" w:hAnsi="宋体"/>
          <w:sz w:val="24"/>
        </w:rPr>
        <w:t>2.为能将有关信息及时通知您，请务必准确填写移动电话号码。</w:t>
      </w:r>
    </w:p>
    <w:p>
      <w:pPr>
        <w:ind w:firstLine="720" w:firstLineChars="300"/>
        <w:rPr>
          <w:rFonts w:ascii="宋体" w:hAnsi="宋体"/>
          <w:sz w:val="24"/>
        </w:rPr>
      </w:pPr>
      <w:r>
        <w:rPr>
          <w:rFonts w:hint="eastAsia" w:ascii="宋体" w:hAnsi="宋体"/>
          <w:sz w:val="24"/>
        </w:rPr>
        <w:t>3.以上所有材料加盖公章后扫描成一个PDF格式文档发至报名邮箱。</w:t>
      </w:r>
    </w:p>
    <w:p>
      <w:pPr>
        <w:sectPr>
          <w:headerReference r:id="rId3" w:type="default"/>
          <w:pgSz w:w="11906" w:h="16838"/>
          <w:pgMar w:top="902" w:right="851" w:bottom="851" w:left="1134" w:header="232" w:footer="992" w:gutter="0"/>
          <w:cols w:space="720" w:num="1"/>
          <w:docGrid w:type="lines" w:linePitch="312" w:charSpace="0"/>
        </w:sectPr>
      </w:pPr>
    </w:p>
    <w:p>
      <w:pPr>
        <w:widowControl/>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附表2：</w:t>
      </w:r>
    </w:p>
    <w:p>
      <w:pPr>
        <w:jc w:val="center"/>
      </w:pPr>
      <w:r>
        <w:rPr>
          <w:rFonts w:hint="eastAsia" w:ascii="方正小标宋简体" w:hAnsi="等线" w:eastAsia="方正小标宋简体" w:cs="宋体"/>
          <w:color w:val="000000"/>
          <w:kern w:val="0"/>
          <w:sz w:val="36"/>
          <w:szCs w:val="36"/>
        </w:rPr>
        <w:t>参加单位信息统计表</w:t>
      </w:r>
    </w:p>
    <w:tbl>
      <w:tblPr>
        <w:tblStyle w:val="6"/>
        <w:tblW w:w="13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2"/>
        <w:gridCol w:w="1558"/>
        <w:gridCol w:w="1558"/>
        <w:gridCol w:w="1558"/>
        <w:gridCol w:w="3018"/>
        <w:gridCol w:w="1538"/>
        <w:gridCol w:w="2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2302" w:type="dxa"/>
            <w:noWrap w:val="0"/>
            <w:vAlign w:val="center"/>
          </w:tcPr>
          <w:p>
            <w:pPr>
              <w:widowControl/>
              <w:jc w:val="center"/>
              <w:rPr>
                <w:rFonts w:hint="eastAsia" w:ascii="宋体" w:hAnsi="宋体" w:cs="宋体"/>
                <w:color w:val="000000"/>
                <w:kern w:val="0"/>
                <w:sz w:val="24"/>
                <w:szCs w:val="24"/>
                <w:lang w:val="en-US" w:eastAsia="zh-CN" w:bidi="ar-SA"/>
              </w:rPr>
            </w:pPr>
            <w:r>
              <w:rPr>
                <w:rFonts w:hint="eastAsia" w:ascii="宋体" w:hAnsi="宋体" w:cs="宋体"/>
                <w:color w:val="000000"/>
                <w:kern w:val="0"/>
                <w:sz w:val="24"/>
              </w:rPr>
              <w:t>参加单位名称</w:t>
            </w:r>
          </w:p>
        </w:tc>
        <w:tc>
          <w:tcPr>
            <w:tcW w:w="1558" w:type="dxa"/>
            <w:noWrap w:val="0"/>
            <w:vAlign w:val="center"/>
          </w:tcPr>
          <w:p>
            <w:pPr>
              <w:widowControl/>
              <w:jc w:val="center"/>
              <w:rPr>
                <w:rFonts w:hint="eastAsia" w:ascii="宋体" w:hAnsi="宋体" w:cs="宋体"/>
                <w:color w:val="000000"/>
                <w:kern w:val="0"/>
                <w:sz w:val="24"/>
                <w:szCs w:val="24"/>
                <w:lang w:val="en-US" w:eastAsia="zh-CN" w:bidi="ar-SA"/>
              </w:rPr>
            </w:pPr>
            <w:r>
              <w:rPr>
                <w:rFonts w:hint="eastAsia" w:ascii="宋体" w:hAnsi="宋体" w:cs="宋体"/>
                <w:color w:val="000000"/>
                <w:kern w:val="0"/>
                <w:sz w:val="24"/>
              </w:rPr>
              <w:t>是否具有有效营业执照</w:t>
            </w:r>
          </w:p>
        </w:tc>
        <w:tc>
          <w:tcPr>
            <w:tcW w:w="1558" w:type="dxa"/>
            <w:noWrap w:val="0"/>
            <w:vAlign w:val="center"/>
          </w:tcPr>
          <w:p>
            <w:pPr>
              <w:jc w:val="center"/>
              <w:rPr>
                <w:rFonts w:hint="eastAsia" w:ascii="宋体" w:hAnsi="宋体" w:cs="宋体"/>
                <w:color w:val="000000"/>
                <w:kern w:val="0"/>
                <w:sz w:val="24"/>
                <w:szCs w:val="24"/>
                <w:lang w:val="en-US" w:eastAsia="zh-CN" w:bidi="ar-SA"/>
              </w:rPr>
            </w:pPr>
            <w:r>
              <w:rPr>
                <w:rFonts w:hint="eastAsia" w:ascii="宋体" w:hAnsi="宋体" w:cs="宋体"/>
                <w:color w:val="000000"/>
                <w:kern w:val="0"/>
                <w:sz w:val="24"/>
                <w:lang w:eastAsia="zh-CN"/>
              </w:rPr>
              <w:t>资质</w:t>
            </w:r>
            <w:r>
              <w:rPr>
                <w:rFonts w:hint="eastAsia" w:ascii="宋体" w:hAnsi="宋体" w:cs="宋体"/>
                <w:color w:val="000000"/>
                <w:kern w:val="0"/>
                <w:sz w:val="24"/>
                <w:lang w:val="en-US" w:eastAsia="zh-CN"/>
              </w:rPr>
              <w:t>情况</w:t>
            </w:r>
          </w:p>
        </w:tc>
        <w:tc>
          <w:tcPr>
            <w:tcW w:w="1558" w:type="dxa"/>
            <w:noWrap w:val="0"/>
            <w:vAlign w:val="center"/>
          </w:tcPr>
          <w:p>
            <w:pPr>
              <w:widowControl/>
              <w:jc w:val="center"/>
              <w:rPr>
                <w:rFonts w:hint="default"/>
                <w:vertAlign w:val="baseline"/>
                <w:lang w:val="en-US"/>
              </w:rPr>
            </w:pPr>
            <w:r>
              <w:rPr>
                <w:rFonts w:hint="eastAsia" w:ascii="宋体" w:hAnsi="宋体" w:cs="宋体"/>
                <w:color w:val="000000"/>
                <w:kern w:val="0"/>
                <w:sz w:val="24"/>
                <w:szCs w:val="24"/>
                <w:lang w:val="en-US" w:eastAsia="zh-CN" w:bidi="ar-SA"/>
              </w:rPr>
              <w:t>是否符合其他要求</w:t>
            </w:r>
          </w:p>
        </w:tc>
        <w:tc>
          <w:tcPr>
            <w:tcW w:w="3018" w:type="dxa"/>
            <w:noWrap w:val="0"/>
            <w:vAlign w:val="center"/>
          </w:tcPr>
          <w:p>
            <w:pPr>
              <w:widowControl/>
              <w:jc w:val="center"/>
              <w:rPr>
                <w:rFonts w:hint="default" w:ascii="宋体" w:hAnsi="宋体" w:cs="宋体"/>
                <w:color w:val="000000"/>
                <w:kern w:val="0"/>
                <w:sz w:val="24"/>
                <w:szCs w:val="24"/>
                <w:lang w:val="en-US" w:eastAsia="zh-CN" w:bidi="ar-SA"/>
              </w:rPr>
            </w:pPr>
            <w:r>
              <w:rPr>
                <w:rFonts w:hint="eastAsia" w:ascii="宋体" w:hAnsi="宋体" w:cs="宋体"/>
                <w:color w:val="000000"/>
                <w:kern w:val="0"/>
                <w:sz w:val="24"/>
              </w:rPr>
              <w:t>近三年财务状况是否良好</w:t>
            </w:r>
          </w:p>
        </w:tc>
        <w:tc>
          <w:tcPr>
            <w:tcW w:w="1538" w:type="dxa"/>
            <w:noWrap w:val="0"/>
            <w:vAlign w:val="center"/>
          </w:tcPr>
          <w:p>
            <w:pPr>
              <w:widowControl/>
              <w:jc w:val="center"/>
              <w:rPr>
                <w:rFonts w:hint="eastAsia" w:ascii="宋体" w:hAnsi="宋体" w:cs="宋体"/>
                <w:color w:val="000000"/>
                <w:kern w:val="0"/>
                <w:sz w:val="24"/>
                <w:szCs w:val="24"/>
                <w:lang w:val="en-US" w:eastAsia="zh-CN" w:bidi="ar-SA"/>
              </w:rPr>
            </w:pPr>
            <w:r>
              <w:rPr>
                <w:rFonts w:hint="eastAsia" w:ascii="宋体" w:hAnsi="宋体" w:cs="宋体"/>
                <w:color w:val="000000"/>
                <w:kern w:val="0"/>
                <w:sz w:val="24"/>
              </w:rPr>
              <w:t>是否满足公告信誉要求</w:t>
            </w:r>
          </w:p>
        </w:tc>
        <w:tc>
          <w:tcPr>
            <w:tcW w:w="2389" w:type="dxa"/>
            <w:noWrap w:val="0"/>
            <w:vAlign w:val="center"/>
          </w:tcPr>
          <w:p>
            <w:pPr>
              <w:widowControl/>
              <w:ind w:firstLine="240" w:firstLineChars="100"/>
              <w:jc w:val="both"/>
              <w:rPr>
                <w:rFonts w:hint="eastAsia" w:ascii="宋体" w:hAnsi="宋体" w:cs="宋体"/>
                <w:color w:val="000000"/>
                <w:kern w:val="0"/>
                <w:sz w:val="24"/>
                <w:szCs w:val="24"/>
                <w:lang w:val="en-US" w:eastAsia="zh-CN" w:bidi="ar-SA"/>
              </w:rPr>
            </w:pPr>
            <w:r>
              <w:rPr>
                <w:rFonts w:hint="eastAsia" w:ascii="宋体" w:hAnsi="宋体" w:cs="宋体"/>
                <w:color w:val="000000"/>
                <w:kern w:val="0"/>
                <w:sz w:val="24"/>
              </w:rPr>
              <w:t>业绩项目名称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302" w:type="dxa"/>
            <w:noWrap w:val="0"/>
            <w:vAlign w:val="top"/>
          </w:tcPr>
          <w:p>
            <w:pPr>
              <w:rPr>
                <w:rFonts w:hint="eastAsia" w:ascii="宋体" w:hAnsi="宋体" w:cs="宋体"/>
                <w:color w:val="000000"/>
                <w:kern w:val="0"/>
                <w:sz w:val="24"/>
                <w:szCs w:val="24"/>
                <w:lang w:val="en-US" w:eastAsia="zh-CN" w:bidi="ar-SA"/>
              </w:rPr>
            </w:pPr>
          </w:p>
        </w:tc>
        <w:tc>
          <w:tcPr>
            <w:tcW w:w="1558" w:type="dxa"/>
            <w:noWrap w:val="0"/>
            <w:vAlign w:val="top"/>
          </w:tcPr>
          <w:p>
            <w:pPr>
              <w:rPr>
                <w:vertAlign w:val="baseline"/>
              </w:rPr>
            </w:pPr>
          </w:p>
        </w:tc>
        <w:tc>
          <w:tcPr>
            <w:tcW w:w="1558" w:type="dxa"/>
            <w:noWrap w:val="0"/>
            <w:vAlign w:val="top"/>
          </w:tcPr>
          <w:p>
            <w:pPr>
              <w:rPr>
                <w:vertAlign w:val="baseline"/>
              </w:rPr>
            </w:pPr>
          </w:p>
        </w:tc>
        <w:tc>
          <w:tcPr>
            <w:tcW w:w="1558" w:type="dxa"/>
            <w:noWrap w:val="0"/>
            <w:vAlign w:val="top"/>
          </w:tcPr>
          <w:p>
            <w:pPr>
              <w:rPr>
                <w:vertAlign w:val="baseline"/>
              </w:rPr>
            </w:pPr>
          </w:p>
        </w:tc>
        <w:tc>
          <w:tcPr>
            <w:tcW w:w="3018" w:type="dxa"/>
            <w:noWrap w:val="0"/>
            <w:vAlign w:val="top"/>
          </w:tcPr>
          <w:p>
            <w:pPr>
              <w:rPr>
                <w:vertAlign w:val="baseline"/>
              </w:rPr>
            </w:pPr>
          </w:p>
        </w:tc>
        <w:tc>
          <w:tcPr>
            <w:tcW w:w="1538" w:type="dxa"/>
            <w:noWrap w:val="0"/>
            <w:vAlign w:val="top"/>
          </w:tcPr>
          <w:p>
            <w:pPr>
              <w:rPr>
                <w:vertAlign w:val="baseline"/>
              </w:rPr>
            </w:pPr>
          </w:p>
        </w:tc>
        <w:tc>
          <w:tcPr>
            <w:tcW w:w="2389" w:type="dxa"/>
            <w:noWrap w:val="0"/>
            <w:vAlign w:val="top"/>
          </w:tcPr>
          <w:p>
            <w:pPr>
              <w:rPr>
                <w:rFonts w:hint="eastAsia"/>
                <w:vertAlign w:val="baseline"/>
                <w:lang w:val="en-US" w:eastAsia="zh-CN"/>
              </w:rPr>
            </w:pPr>
            <w:r>
              <w:rPr>
                <w:rFonts w:hint="eastAsia"/>
                <w:vertAlign w:val="baseline"/>
                <w:lang w:val="en-US" w:eastAsia="zh-CN"/>
              </w:rPr>
              <w:t>1.</w:t>
            </w:r>
          </w:p>
          <w:p>
            <w:pPr>
              <w:pStyle w:val="2"/>
              <w:rPr>
                <w:vertAlign w:val="baseline"/>
              </w:rPr>
            </w:pPr>
            <w:r>
              <w:rPr>
                <w:rFonts w:hint="eastAsia" w:ascii="Calibri" w:hAnsi="Calibri" w:eastAsia="宋体" w:cs="Times New Roman"/>
                <w:b w:val="0"/>
                <w:bCs w:val="0"/>
                <w:kern w:val="2"/>
                <w:sz w:val="21"/>
                <w:szCs w:val="24"/>
                <w:vertAlign w:val="baseline"/>
                <w:lang w:val="en-US" w:eastAsia="zh-CN" w:bidi="ar-SA"/>
              </w:rPr>
              <w:t>2.</w:t>
            </w:r>
          </w:p>
        </w:tc>
      </w:tr>
    </w:tbl>
    <w:p>
      <w:pPr>
        <w:rPr>
          <w:rFonts w:hint="eastAsia"/>
          <w:lang w:val="en-US" w:eastAsia="zh-CN"/>
        </w:rPr>
      </w:pPr>
      <w:r>
        <w:rPr>
          <w:rFonts w:hint="eastAsia"/>
          <w:lang w:val="en-US" w:eastAsia="zh-CN"/>
        </w:rPr>
        <w:t xml:space="preserve">     </w:t>
      </w:r>
    </w:p>
    <w:p>
      <w:pPr>
        <w:ind w:firstLine="720" w:firstLineChars="300"/>
        <w:rPr>
          <w:lang w:val="en-US" w:eastAsia="zh-CN"/>
        </w:rPr>
      </w:pPr>
      <w:r>
        <w:rPr>
          <w:rFonts w:hint="eastAsia" w:ascii="宋体" w:hAnsi="宋体" w:eastAsia="宋体" w:cs="Times New Roman"/>
          <w:sz w:val="24"/>
          <w:lang w:val="en-US" w:eastAsia="zh-CN"/>
        </w:rPr>
        <w:t>注：本表除扫描PDF格式外，还需提供word格式电子版</w:t>
      </w:r>
    </w:p>
    <w:sectPr>
      <w:pgSz w:w="16838" w:h="11906" w:orient="landscape"/>
      <w:pgMar w:top="1134" w:right="902" w:bottom="851" w:left="851" w:header="232"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lZDFlMmQxODVlNDE5OGViODkzNjZlYmY3ZWYyNjkifQ=="/>
  </w:docVars>
  <w:rsids>
    <w:rsidRoot w:val="55141CAF"/>
    <w:rsid w:val="026B74AB"/>
    <w:rsid w:val="04207D65"/>
    <w:rsid w:val="06357858"/>
    <w:rsid w:val="06871B5F"/>
    <w:rsid w:val="06900B3E"/>
    <w:rsid w:val="076D15CF"/>
    <w:rsid w:val="07FD1FF2"/>
    <w:rsid w:val="08812643"/>
    <w:rsid w:val="09CD44CE"/>
    <w:rsid w:val="0AFE7DAA"/>
    <w:rsid w:val="0C006EB6"/>
    <w:rsid w:val="0DC12675"/>
    <w:rsid w:val="0E0A5DD3"/>
    <w:rsid w:val="0E2F4A84"/>
    <w:rsid w:val="12415B32"/>
    <w:rsid w:val="134358DA"/>
    <w:rsid w:val="164107F7"/>
    <w:rsid w:val="1BAD5FE6"/>
    <w:rsid w:val="1BD9327F"/>
    <w:rsid w:val="1C087346"/>
    <w:rsid w:val="1D5C1A72"/>
    <w:rsid w:val="1F363B45"/>
    <w:rsid w:val="22A05562"/>
    <w:rsid w:val="27DE2325"/>
    <w:rsid w:val="27F95A09"/>
    <w:rsid w:val="2A3F0751"/>
    <w:rsid w:val="2B255B99"/>
    <w:rsid w:val="2C293467"/>
    <w:rsid w:val="2EB37960"/>
    <w:rsid w:val="305D5DD5"/>
    <w:rsid w:val="312F7772"/>
    <w:rsid w:val="34030A42"/>
    <w:rsid w:val="34750606"/>
    <w:rsid w:val="35300720"/>
    <w:rsid w:val="383624BA"/>
    <w:rsid w:val="38767CAA"/>
    <w:rsid w:val="38D806EF"/>
    <w:rsid w:val="39D37108"/>
    <w:rsid w:val="3E7A2248"/>
    <w:rsid w:val="40CB3C3C"/>
    <w:rsid w:val="42D71A17"/>
    <w:rsid w:val="42EA799C"/>
    <w:rsid w:val="43FE1998"/>
    <w:rsid w:val="47DB78B4"/>
    <w:rsid w:val="522A0FD2"/>
    <w:rsid w:val="540B7773"/>
    <w:rsid w:val="55141CAF"/>
    <w:rsid w:val="560C77D2"/>
    <w:rsid w:val="56FC595B"/>
    <w:rsid w:val="575E22AF"/>
    <w:rsid w:val="57E74053"/>
    <w:rsid w:val="5AB126F6"/>
    <w:rsid w:val="61DB4C28"/>
    <w:rsid w:val="6390559E"/>
    <w:rsid w:val="656D3EF8"/>
    <w:rsid w:val="6781104B"/>
    <w:rsid w:val="6DDF784E"/>
    <w:rsid w:val="733A6FE0"/>
    <w:rsid w:val="78405111"/>
    <w:rsid w:val="78C714BA"/>
    <w:rsid w:val="79083365"/>
    <w:rsid w:val="7B6F36F8"/>
    <w:rsid w:val="7E4B683A"/>
    <w:rsid w:val="7E57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mbria" w:hAnsi="Cambria" w:eastAsia="宋体" w:cs="Times New Roman"/>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adjustRightInd w:val="0"/>
      <w:snapToGrid w:val="0"/>
      <w:spacing w:line="360" w:lineRule="auto"/>
      <w:jc w:val="center"/>
    </w:pPr>
    <w:rPr>
      <w:rFonts w:ascii="宋体" w:hAnsi="宋体" w:cs="宋体"/>
      <w:bCs/>
      <w:sz w:val="21"/>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2023-10-20T06:32:00Z</dcterms:created>
  <dc:creator>奋斗也是一种幸福</dc:creator>
  <cp:lastModifiedBy>Administrator</cp:lastModifiedBy>
  <cp:lastPrinted>2023-11-21T06:07:00Z</cp:lastPrinted>
  <dcterms:modified xsi:type="dcterms:W3CDTF">2023-12-23T05:38:21Z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8BB412DCA6E14F9DA99ACA2BB0580E26_11</vt:lpwstr>
  </property>
</Properties>
</file>