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附表1：</w:t>
      </w:r>
    </w:p>
    <w:p>
      <w:pPr>
        <w:widowControl/>
        <w:jc w:val="center"/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  <w:t>参加单位申请表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332"/>
        <w:gridCol w:w="1648"/>
        <w:gridCol w:w="71"/>
        <w:gridCol w:w="390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参加单位信息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址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其他联系方式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提交资料清单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所有</w:t>
            </w:r>
            <w:r>
              <w:rPr>
                <w:rFonts w:hint="eastAsia" w:ascii="宋体" w:hAnsi="宋体"/>
                <w:sz w:val="24"/>
              </w:rPr>
              <w:t>参加单位所提交的资料(在相应的地方打√)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企业营业执照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企业资质证书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业绩证明材料：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近五年（2018年1月1日至今）具有以下业绩：独立或作为联合体牵头单位承担过大型水利工程检测项目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（已完成或正在履约均可）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包括岩土工程、混凝土工程、量测三类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内容（可以在一个或多个合同内）。若联合体参加的，牵头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单位和成员单位均需具备以上业绩。提供合同协议书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、检测内容、工程规模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复印件并加盖公章。</w:t>
            </w:r>
          </w:p>
          <w:p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联合体框架协议书（如联合体参加需提供，按照提供格式编写）。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授权委托书或法定代表人身份证明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无境外控股或者直接投资证明材料（提供国家企业信用信息公示系统报告）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请用正楷字抄写以下这段话：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我单位郑重承诺，我单位提供的以上资料真实有效，并对其真实性承担一切法律责任。</w:t>
            </w:r>
          </w:p>
          <w:tbl>
            <w:tblPr>
              <w:tblStyle w:val="5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1"/>
              <w:gridCol w:w="492"/>
              <w:gridCol w:w="492"/>
              <w:gridCol w:w="492"/>
              <w:gridCol w:w="491"/>
              <w:gridCol w:w="492"/>
              <w:gridCol w:w="492"/>
              <w:gridCol w:w="492"/>
              <w:gridCol w:w="492"/>
              <w:gridCol w:w="491"/>
              <w:gridCol w:w="492"/>
              <w:gridCol w:w="492"/>
              <w:gridCol w:w="492"/>
              <w:gridCol w:w="491"/>
              <w:gridCol w:w="493"/>
              <w:gridCol w:w="493"/>
              <w:gridCol w:w="493"/>
              <w:gridCol w:w="4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8" w:hRule="atLeast"/>
              </w:trPr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5" w:hRule="atLeast"/>
              </w:trPr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>
                  <w:pPr>
                    <w:spacing w:line="480" w:lineRule="exac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6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法定代表人/授权委托人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39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单位名称（公章）</w:t>
            </w:r>
          </w:p>
        </w:tc>
      </w:tr>
    </w:tbl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注：1.本表内容请认真、准确填写。</w:t>
      </w:r>
    </w:p>
    <w:p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2.为能将有关信息及时通知您，请务必准确填写移动电话号码。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3.以上所有材料加盖公章后扫描成一个PDF格式文档发至报名邮箱。</w:t>
      </w:r>
    </w:p>
    <w:p>
      <w:pPr>
        <w:sectPr>
          <w:headerReference r:id="rId3" w:type="default"/>
          <w:pgSz w:w="11906" w:h="16838"/>
          <w:pgMar w:top="902" w:right="851" w:bottom="851" w:left="1134" w:header="232" w:footer="992" w:gutter="0"/>
          <w:cols w:space="720" w:num="1"/>
          <w:docGrid w:type="lines" w:linePitch="312" w:charSpace="0"/>
        </w:sectPr>
      </w:pPr>
    </w:p>
    <w:p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附表2：</w:t>
      </w:r>
    </w:p>
    <w:p>
      <w:pPr>
        <w:jc w:val="center"/>
      </w:pPr>
      <w:r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  <w:t>参加单位信息统计表</w:t>
      </w:r>
    </w:p>
    <w:tbl>
      <w:tblPr>
        <w:tblStyle w:val="5"/>
        <w:tblW w:w="15016" w:type="dxa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参加单位名称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是否具有有效营业执照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资质情况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是否具有境外控股或者直接投资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近三年财务状况是否良好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是否满足公告信誉要求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3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93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8" w:type="dxa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注：本表除扫描PDF格式外，还需提供word格式电子版。</w:t>
      </w:r>
    </w:p>
    <w:p>
      <w:pPr>
        <w:ind w:firstLine="240" w:firstLineChars="100"/>
        <w:rPr>
          <w:rFonts w:hint="eastAsia"/>
          <w:sz w:val="24"/>
        </w:rPr>
      </w:pPr>
    </w:p>
    <w:p/>
    <w:p>
      <w:pPr>
        <w:sectPr>
          <w:pgSz w:w="16838" w:h="11906" w:orient="landscape"/>
          <w:pgMar w:top="1134" w:right="902" w:bottom="851" w:left="851" w:header="232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outlineLvl w:val="2"/>
        <w:rPr>
          <w:rFonts w:hint="eastAsia" w:ascii="宋体" w:hAnsi="宋体" w:eastAsia="宋体" w:cs="宋体"/>
          <w:b/>
          <w:bCs/>
          <w:sz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lang w:eastAsia="zh-CN"/>
        </w:rPr>
        <w:t>联合体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框架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协议书</w:t>
      </w:r>
    </w:p>
    <w:p>
      <w:pPr>
        <w:pStyle w:val="3"/>
      </w:pP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hint="eastAsia" w:ascii="Times New Roman" w:hAnsi="Times New Roman"/>
        </w:rPr>
        <w:t>（所有成员单位名称）自愿组成联合体，共同参加</w:t>
      </w:r>
      <w:r>
        <w:rPr>
          <w:rFonts w:hint="eastAsia" w:ascii="Times New Roman" w:hAnsi="Times New Roman"/>
          <w:u w:val="single"/>
          <w:lang w:val="en-US" w:eastAsia="zh-CN"/>
        </w:rPr>
        <w:t>一期工程平行检测</w:t>
      </w:r>
      <w:r>
        <w:rPr>
          <w:rFonts w:hint="eastAsia" w:ascii="Times New Roman" w:hAnsi="Times New Roman"/>
        </w:rPr>
        <w:t>项目。现就联合体</w:t>
      </w:r>
      <w:r>
        <w:rPr>
          <w:rFonts w:hint="eastAsia" w:ascii="Times New Roman" w:hAnsi="Times New Roman"/>
          <w:lang w:val="en-US" w:eastAsia="zh-CN"/>
        </w:rPr>
        <w:t>参加</w:t>
      </w:r>
      <w:r>
        <w:rPr>
          <w:rFonts w:hint="eastAsia" w:ascii="Times New Roman" w:hAnsi="Times New Roman"/>
        </w:rPr>
        <w:t>事宜订立如下</w:t>
      </w:r>
      <w:r>
        <w:rPr>
          <w:rFonts w:hint="eastAsia" w:ascii="Times New Roman" w:hAnsi="Times New Roman"/>
          <w:lang w:val="en-US" w:eastAsia="zh-CN"/>
        </w:rPr>
        <w:t>框架</w:t>
      </w:r>
      <w:r>
        <w:rPr>
          <w:rFonts w:hint="eastAsia" w:ascii="Times New Roman" w:hAnsi="Times New Roman"/>
        </w:rPr>
        <w:t>协议。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1.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（某成员单位名称）为牵头人。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2.联合体牵头人合法代表联合体各成员负责本项目</w:t>
      </w:r>
      <w:r>
        <w:rPr>
          <w:rFonts w:hint="eastAsia" w:ascii="Times New Roman" w:hAnsi="Times New Roman"/>
          <w:lang w:val="en-US" w:eastAsia="zh-CN"/>
        </w:rPr>
        <w:t>参加事宜</w:t>
      </w:r>
      <w:r>
        <w:rPr>
          <w:rFonts w:hint="eastAsia" w:ascii="Times New Roman" w:hAnsi="Times New Roman"/>
        </w:rPr>
        <w:t>，并代表联合体提交和接收相关的资料、信息及指示，并处理与之有关的一切事务。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说明：本协议书中各联合体成员由委托代理人签字的，应附法定代表人签字的授权委托书。</w:t>
      </w:r>
    </w:p>
    <w:p>
      <w:pPr>
        <w:spacing w:line="360" w:lineRule="auto"/>
        <w:ind w:left="480"/>
        <w:rPr>
          <w:rFonts w:ascii="Times New Roman" w:hAnsi="Times New Roman"/>
          <w:szCs w:val="22"/>
        </w:rPr>
      </w:pPr>
    </w:p>
    <w:p>
      <w:pPr>
        <w:spacing w:line="360" w:lineRule="auto"/>
        <w:ind w:left="480"/>
        <w:jc w:val="left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牵头人</w:t>
      </w:r>
      <w:r>
        <w:rPr>
          <w:rFonts w:hint="eastAsia" w:ascii="Times New Roman" w:hAnsi="Times New Roman"/>
          <w:szCs w:val="22"/>
          <w:lang w:eastAsia="zh-CN"/>
        </w:rPr>
        <w:t>（</w:t>
      </w:r>
      <w:r>
        <w:rPr>
          <w:rFonts w:hint="eastAsia" w:ascii="Times New Roman" w:hAnsi="Times New Roman"/>
          <w:szCs w:val="22"/>
          <w:lang w:val="en-US" w:eastAsia="zh-CN"/>
        </w:rPr>
        <w:t>牵头单位</w:t>
      </w:r>
      <w:r>
        <w:rPr>
          <w:rFonts w:hint="eastAsia" w:ascii="Times New Roman" w:hAnsi="Times New Roman"/>
          <w:szCs w:val="22"/>
          <w:lang w:eastAsia="zh-CN"/>
        </w:rPr>
        <w:t>）</w:t>
      </w:r>
      <w:r>
        <w:rPr>
          <w:rFonts w:hint="eastAsia" w:ascii="Times New Roman" w:hAnsi="Times New Roman"/>
          <w:szCs w:val="22"/>
        </w:rPr>
        <w:t>：</w:t>
      </w:r>
      <w:r>
        <w:rPr>
          <w:rFonts w:hint="eastAsia" w:ascii="Times New Roman" w:hAnsi="Times New Roman"/>
          <w:szCs w:val="22"/>
          <w:u w:val="single"/>
        </w:rPr>
        <w:t xml:space="preserve">                                 </w:t>
      </w:r>
      <w:r>
        <w:rPr>
          <w:rFonts w:hint="eastAsia" w:ascii="Times New Roman" w:hAnsi="Times New Roman"/>
          <w:szCs w:val="22"/>
        </w:rPr>
        <w:t>（</w:t>
      </w:r>
      <w:r>
        <w:rPr>
          <w:rFonts w:hint="eastAsia" w:ascii="Times New Roman" w:hAnsi="Times New Roman"/>
          <w:szCs w:val="22"/>
          <w:lang w:val="en-US" w:eastAsia="zh-CN"/>
        </w:rPr>
        <w:t>加</w:t>
      </w:r>
      <w:r>
        <w:rPr>
          <w:rFonts w:hint="eastAsia" w:ascii="Times New Roman" w:hAnsi="Times New Roman"/>
          <w:szCs w:val="22"/>
        </w:rPr>
        <w:t>盖</w:t>
      </w:r>
      <w:r>
        <w:rPr>
          <w:rFonts w:hint="eastAsia" w:ascii="Times New Roman" w:hAnsi="Times New Roman"/>
          <w:szCs w:val="22"/>
          <w:lang w:val="en-US" w:eastAsia="zh-CN"/>
        </w:rPr>
        <w:t>公</w:t>
      </w:r>
      <w:r>
        <w:rPr>
          <w:rFonts w:hint="eastAsia" w:ascii="Times New Roman" w:hAnsi="Times New Roman"/>
          <w:szCs w:val="22"/>
        </w:rPr>
        <w:t>章）</w:t>
      </w:r>
    </w:p>
    <w:p>
      <w:pPr>
        <w:spacing w:line="360" w:lineRule="auto"/>
        <w:ind w:left="480"/>
        <w:jc w:val="left"/>
        <w:rPr>
          <w:rFonts w:hint="eastAsia" w:ascii="Times New Roman" w:hAnsi="Times New Roman"/>
          <w:szCs w:val="22"/>
        </w:rPr>
      </w:pPr>
    </w:p>
    <w:p>
      <w:pPr>
        <w:spacing w:line="360" w:lineRule="auto"/>
        <w:ind w:left="480"/>
        <w:jc w:val="left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法定代表人或其委托代理人：</w:t>
      </w:r>
      <w:r>
        <w:rPr>
          <w:rFonts w:hint="eastAsia" w:ascii="Times New Roman" w:hAnsi="Times New Roman"/>
          <w:szCs w:val="22"/>
          <w:u w:val="single"/>
        </w:rPr>
        <w:t xml:space="preserve">                       </w:t>
      </w:r>
      <w:r>
        <w:rPr>
          <w:rFonts w:hint="eastAsia" w:ascii="Times New Roman" w:hAnsi="Times New Roman"/>
          <w:szCs w:val="22"/>
        </w:rPr>
        <w:t>（签字）</w:t>
      </w:r>
    </w:p>
    <w:p>
      <w:pPr>
        <w:spacing w:line="360" w:lineRule="auto"/>
        <w:ind w:left="480"/>
        <w:jc w:val="right"/>
        <w:rPr>
          <w:rFonts w:ascii="Times New Roman" w:hAnsi="Times New Roman"/>
          <w:szCs w:val="22"/>
        </w:rPr>
      </w:pPr>
    </w:p>
    <w:p>
      <w:pPr>
        <w:spacing w:line="360" w:lineRule="auto"/>
        <w:ind w:left="480"/>
        <w:jc w:val="left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成员</w:t>
      </w:r>
      <w:r>
        <w:rPr>
          <w:rFonts w:hint="eastAsia" w:ascii="Times New Roman" w:hAnsi="Times New Roman"/>
          <w:szCs w:val="22"/>
          <w:lang w:eastAsia="zh-CN"/>
        </w:rPr>
        <w:t>（</w:t>
      </w:r>
      <w:r>
        <w:rPr>
          <w:rFonts w:hint="eastAsia" w:ascii="Times New Roman" w:hAnsi="Times New Roman"/>
          <w:szCs w:val="22"/>
          <w:lang w:val="en-US" w:eastAsia="zh-CN"/>
        </w:rPr>
        <w:t>参与单位</w:t>
      </w:r>
      <w:r>
        <w:rPr>
          <w:rFonts w:hint="eastAsia" w:ascii="Times New Roman" w:hAnsi="Times New Roman"/>
          <w:szCs w:val="22"/>
          <w:lang w:eastAsia="zh-CN"/>
        </w:rPr>
        <w:t>）</w:t>
      </w:r>
      <w:r>
        <w:rPr>
          <w:rFonts w:hint="eastAsia" w:ascii="Times New Roman" w:hAnsi="Times New Roman"/>
          <w:szCs w:val="22"/>
        </w:rPr>
        <w:t>：</w:t>
      </w:r>
      <w:r>
        <w:rPr>
          <w:rFonts w:hint="eastAsia" w:ascii="Times New Roman" w:hAnsi="Times New Roman"/>
          <w:szCs w:val="22"/>
          <w:u w:val="single"/>
        </w:rPr>
        <w:t xml:space="preserve">                                 </w:t>
      </w:r>
      <w:r>
        <w:rPr>
          <w:rFonts w:hint="eastAsia" w:ascii="Times New Roman" w:hAnsi="Times New Roman"/>
          <w:szCs w:val="22"/>
        </w:rPr>
        <w:t>（</w:t>
      </w:r>
      <w:r>
        <w:rPr>
          <w:rFonts w:hint="eastAsia" w:ascii="Times New Roman" w:hAnsi="Times New Roman"/>
          <w:szCs w:val="22"/>
          <w:lang w:val="en-US" w:eastAsia="zh-CN"/>
        </w:rPr>
        <w:t>加</w:t>
      </w:r>
      <w:r>
        <w:rPr>
          <w:rFonts w:hint="eastAsia" w:ascii="Times New Roman" w:hAnsi="Times New Roman"/>
          <w:szCs w:val="22"/>
        </w:rPr>
        <w:t>盖</w:t>
      </w:r>
      <w:r>
        <w:rPr>
          <w:rFonts w:hint="eastAsia" w:ascii="Times New Roman" w:hAnsi="Times New Roman"/>
          <w:szCs w:val="22"/>
          <w:lang w:val="en-US" w:eastAsia="zh-CN"/>
        </w:rPr>
        <w:t>公</w:t>
      </w:r>
      <w:r>
        <w:rPr>
          <w:rFonts w:hint="eastAsia" w:ascii="Times New Roman" w:hAnsi="Times New Roman"/>
          <w:szCs w:val="22"/>
        </w:rPr>
        <w:t>章）</w:t>
      </w:r>
    </w:p>
    <w:p>
      <w:pPr>
        <w:spacing w:line="360" w:lineRule="auto"/>
        <w:ind w:left="480"/>
        <w:jc w:val="left"/>
        <w:rPr>
          <w:rFonts w:hint="eastAsia" w:ascii="Times New Roman" w:hAnsi="Times New Roman"/>
          <w:szCs w:val="22"/>
        </w:rPr>
      </w:pPr>
    </w:p>
    <w:p>
      <w:pPr>
        <w:spacing w:line="360" w:lineRule="auto"/>
        <w:ind w:left="480"/>
        <w:jc w:val="left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法定代表人或其委托代理人：</w:t>
      </w:r>
      <w:r>
        <w:rPr>
          <w:rFonts w:hint="eastAsia" w:ascii="Times New Roman" w:hAnsi="Times New Roman"/>
          <w:szCs w:val="22"/>
          <w:u w:val="single"/>
        </w:rPr>
        <w:t xml:space="preserve">                       </w:t>
      </w:r>
      <w:r>
        <w:rPr>
          <w:rFonts w:hint="eastAsia" w:ascii="Times New Roman" w:hAnsi="Times New Roman"/>
          <w:szCs w:val="22"/>
        </w:rPr>
        <w:t>（签字）</w:t>
      </w:r>
    </w:p>
    <w:p>
      <w:pPr>
        <w:spacing w:line="360" w:lineRule="auto"/>
        <w:ind w:left="48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>
      <w:pPr>
        <w:spacing w:line="360" w:lineRule="auto"/>
        <w:ind w:left="480"/>
        <w:jc w:val="right"/>
        <w:rPr>
          <w:rFonts w:ascii="Times New Roman" w:hAnsi="Times New Roman"/>
          <w:szCs w:val="22"/>
        </w:rPr>
      </w:pPr>
    </w:p>
    <w:p>
      <w:pPr>
        <w:rPr>
          <w:rFonts w:hint="eastAsia"/>
        </w:rPr>
      </w:pPr>
      <w:r>
        <w:rPr>
          <w:rFonts w:hint="eastAsia" w:ascii="Times New Roman" w:hAnsi="Times New Roman"/>
          <w:szCs w:val="22"/>
        </w:rPr>
        <w:t xml:space="preserve">        年       月      日</w:t>
      </w:r>
    </w:p>
    <w:p>
      <w:pPr>
        <w:rPr>
          <w:rFonts w:hint="eastAsia"/>
        </w:rPr>
      </w:pPr>
    </w:p>
    <w:p/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</w:pPr>
    </w:p>
    <w:sectPr>
      <w:pgSz w:w="11906" w:h="16838"/>
      <w:pgMar w:top="902" w:right="851" w:bottom="851" w:left="1134" w:header="23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mQ4NjNiYmE2Y2NiY2VhYjg4NjQwZjIwY2ZlMGUifQ=="/>
  </w:docVars>
  <w:rsids>
    <w:rsidRoot w:val="32381712"/>
    <w:rsid w:val="02127C2B"/>
    <w:rsid w:val="28AC51AB"/>
    <w:rsid w:val="2E3535C4"/>
    <w:rsid w:val="32381712"/>
    <w:rsid w:val="4AFC7C40"/>
    <w:rsid w:val="57D63BF4"/>
    <w:rsid w:val="616E30EF"/>
    <w:rsid w:val="61A22D98"/>
    <w:rsid w:val="6D985023"/>
    <w:rsid w:val="7A0F6804"/>
    <w:rsid w:val="7B8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sz w:val="21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2023-10-10T01:23:00Z</dcterms:created>
  <dc:creator>奋斗也是一种幸福</dc:creator>
  <cp:lastModifiedBy>HUAWEI</cp:lastModifiedBy>
  <dcterms:modified xsi:type="dcterms:W3CDTF">2023-10-11T03:03:53Z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16BECB0132AE4498B53C38992EB2E955_11</vt:lpwstr>
  </property>
</Properties>
</file>