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1B" w:rsidRDefault="00AB7C1B" w:rsidP="00AB7C1B">
      <w:pPr>
        <w:jc w:val="center"/>
        <w:rPr>
          <w:rFonts w:ascii="Times New Roman" w:eastAsia="黑体" w:hAnsi="Times New Roman" w:cs="Times New Roman"/>
          <w:sz w:val="36"/>
        </w:rPr>
      </w:pPr>
      <w:bookmarkStart w:id="0" w:name="_GoBack"/>
      <w:r>
        <w:rPr>
          <w:rFonts w:ascii="Times New Roman" w:eastAsia="黑体" w:hAnsi="Times New Roman" w:cs="Times New Roman" w:hint="eastAsia"/>
          <w:sz w:val="36"/>
        </w:rPr>
        <w:t>吉林省</w:t>
      </w:r>
      <w:r>
        <w:rPr>
          <w:rFonts w:ascii="Times New Roman" w:eastAsia="黑体" w:hAnsi="Times New Roman" w:cs="Times New Roman"/>
          <w:sz w:val="36"/>
        </w:rPr>
        <w:t>水利厅</w:t>
      </w:r>
      <w:r>
        <w:rPr>
          <w:rFonts w:ascii="Times New Roman" w:eastAsia="黑体" w:hAnsi="Times New Roman" w:cs="Times New Roman"/>
          <w:sz w:val="36"/>
        </w:rPr>
        <w:t xml:space="preserve"> </w:t>
      </w:r>
      <w:r>
        <w:rPr>
          <w:rFonts w:ascii="Times New Roman" w:eastAsia="黑体" w:hAnsi="Times New Roman" w:cs="Times New Roman"/>
          <w:sz w:val="36"/>
        </w:rPr>
        <w:t>发</w:t>
      </w:r>
      <w:r>
        <w:rPr>
          <w:rFonts w:ascii="Times New Roman" w:eastAsia="黑体" w:hAnsi="Times New Roman" w:cs="Times New Roman" w:hint="eastAsia"/>
          <w:sz w:val="36"/>
        </w:rPr>
        <w:t>展</w:t>
      </w:r>
      <w:r>
        <w:rPr>
          <w:rFonts w:ascii="Times New Roman" w:eastAsia="黑体" w:hAnsi="Times New Roman" w:cs="Times New Roman"/>
          <w:sz w:val="36"/>
        </w:rPr>
        <w:t>改</w:t>
      </w:r>
      <w:r>
        <w:rPr>
          <w:rFonts w:ascii="Times New Roman" w:eastAsia="黑体" w:hAnsi="Times New Roman" w:cs="Times New Roman" w:hint="eastAsia"/>
          <w:sz w:val="36"/>
        </w:rPr>
        <w:t>革</w:t>
      </w:r>
      <w:r>
        <w:rPr>
          <w:rFonts w:ascii="Times New Roman" w:eastAsia="黑体" w:hAnsi="Times New Roman" w:cs="Times New Roman"/>
          <w:sz w:val="36"/>
        </w:rPr>
        <w:t>委</w:t>
      </w:r>
      <w:r w:rsidR="0090707C">
        <w:rPr>
          <w:rFonts w:ascii="Times New Roman" w:eastAsia="黑体" w:hAnsi="Times New Roman" w:cs="Times New Roman" w:hint="eastAsia"/>
          <w:sz w:val="36"/>
        </w:rPr>
        <w:t xml:space="preserve"> </w:t>
      </w:r>
      <w:r w:rsidR="0090707C">
        <w:rPr>
          <w:rFonts w:ascii="Times New Roman" w:eastAsia="黑体" w:hAnsi="Times New Roman" w:cs="Times New Roman" w:hint="eastAsia"/>
          <w:sz w:val="36"/>
        </w:rPr>
        <w:t>财政</w:t>
      </w:r>
      <w:r w:rsidR="0090707C">
        <w:rPr>
          <w:rFonts w:ascii="Times New Roman" w:eastAsia="黑体" w:hAnsi="Times New Roman" w:cs="Times New Roman"/>
          <w:sz w:val="36"/>
        </w:rPr>
        <w:t>厅</w:t>
      </w:r>
      <w:r w:rsidR="0090707C">
        <w:rPr>
          <w:rFonts w:ascii="Times New Roman" w:eastAsia="黑体" w:hAnsi="Times New Roman" w:cs="Times New Roman" w:hint="eastAsia"/>
          <w:sz w:val="36"/>
        </w:rPr>
        <w:t xml:space="preserve"> </w:t>
      </w:r>
      <w:r w:rsidR="0090707C">
        <w:rPr>
          <w:rFonts w:ascii="Times New Roman" w:eastAsia="黑体" w:hAnsi="Times New Roman" w:cs="Times New Roman" w:hint="eastAsia"/>
          <w:sz w:val="36"/>
        </w:rPr>
        <w:t>卫</w:t>
      </w:r>
      <w:r w:rsidR="0090707C">
        <w:rPr>
          <w:rFonts w:ascii="Times New Roman" w:eastAsia="黑体" w:hAnsi="Times New Roman" w:cs="Times New Roman"/>
          <w:sz w:val="36"/>
        </w:rPr>
        <w:t>生和计划生育委</w:t>
      </w:r>
      <w:r w:rsidR="0090707C">
        <w:rPr>
          <w:rFonts w:ascii="Times New Roman" w:eastAsia="黑体" w:hAnsi="Times New Roman" w:cs="Times New Roman" w:hint="eastAsia"/>
          <w:sz w:val="36"/>
        </w:rPr>
        <w:t xml:space="preserve"> </w:t>
      </w:r>
      <w:r w:rsidR="0090707C">
        <w:rPr>
          <w:rFonts w:ascii="Times New Roman" w:eastAsia="黑体" w:hAnsi="Times New Roman" w:cs="Times New Roman" w:hint="eastAsia"/>
          <w:sz w:val="36"/>
        </w:rPr>
        <w:t>环境</w:t>
      </w:r>
      <w:r w:rsidR="0090707C">
        <w:rPr>
          <w:rFonts w:ascii="Times New Roman" w:eastAsia="黑体" w:hAnsi="Times New Roman" w:cs="Times New Roman"/>
          <w:sz w:val="36"/>
        </w:rPr>
        <w:t>保护厅</w:t>
      </w:r>
      <w:r w:rsidR="0090707C">
        <w:rPr>
          <w:rFonts w:ascii="Times New Roman" w:eastAsia="黑体" w:hAnsi="Times New Roman" w:cs="Times New Roman" w:hint="eastAsia"/>
          <w:sz w:val="36"/>
        </w:rPr>
        <w:t xml:space="preserve"> </w:t>
      </w:r>
      <w:r w:rsidR="0090707C">
        <w:rPr>
          <w:rFonts w:ascii="Times New Roman" w:eastAsia="黑体" w:hAnsi="Times New Roman" w:cs="Times New Roman" w:hint="eastAsia"/>
          <w:sz w:val="36"/>
        </w:rPr>
        <w:t>住房</w:t>
      </w:r>
      <w:r w:rsidR="0090707C">
        <w:rPr>
          <w:rFonts w:ascii="Times New Roman" w:eastAsia="黑体" w:hAnsi="Times New Roman" w:cs="Times New Roman"/>
          <w:sz w:val="36"/>
        </w:rPr>
        <w:t>和城乡建设厅</w:t>
      </w:r>
      <w:r>
        <w:rPr>
          <w:rFonts w:ascii="Times New Roman" w:eastAsia="黑体" w:hAnsi="Times New Roman" w:cs="Times New Roman"/>
          <w:sz w:val="36"/>
        </w:rPr>
        <w:t>关于</w:t>
      </w:r>
      <w:r>
        <w:rPr>
          <w:rFonts w:ascii="Times New Roman" w:eastAsia="黑体" w:hAnsi="Times New Roman" w:cs="Times New Roman"/>
          <w:sz w:val="36"/>
        </w:rPr>
        <w:t>2017</w:t>
      </w:r>
      <w:r>
        <w:rPr>
          <w:rFonts w:ascii="Times New Roman" w:eastAsia="黑体" w:hAnsi="Times New Roman" w:cs="Times New Roman"/>
          <w:sz w:val="36"/>
        </w:rPr>
        <w:t>年度各地农村饮水安全巩固提升工作考核结果的通报</w:t>
      </w:r>
    </w:p>
    <w:bookmarkEnd w:id="0"/>
    <w:p w:rsidR="00A913BD" w:rsidRPr="00AB7C1B" w:rsidRDefault="003D46B3" w:rsidP="008925A7">
      <w:pPr>
        <w:pStyle w:val="a3"/>
        <w:spacing w:before="0" w:afterLines="0"/>
        <w:ind w:firstLineChars="0" w:firstLine="0"/>
        <w:rPr>
          <w:rFonts w:ascii="宋体" w:eastAsia="宋体" w:hAnsi="宋体"/>
          <w:b/>
          <w:spacing w:val="-4"/>
          <w:sz w:val="44"/>
          <w:szCs w:val="44"/>
        </w:rPr>
      </w:pPr>
    </w:p>
    <w:p w:rsidR="008925A7" w:rsidRDefault="008925A7" w:rsidP="008925A7"/>
    <w:p w:rsidR="00287B9E" w:rsidRDefault="0089711F" w:rsidP="008925A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/>
          <w:sz w:val="32"/>
          <w:szCs w:val="32"/>
        </w:rPr>
        <w:t>市（州），</w:t>
      </w:r>
      <w:r w:rsidR="00703F17">
        <w:rPr>
          <w:rFonts w:ascii="仿宋_GB2312" w:eastAsia="仿宋_GB2312" w:hint="eastAsia"/>
          <w:sz w:val="32"/>
          <w:szCs w:val="32"/>
        </w:rPr>
        <w:t>长</w:t>
      </w:r>
      <w:r w:rsidR="00703F17">
        <w:rPr>
          <w:rFonts w:ascii="仿宋_GB2312" w:eastAsia="仿宋_GB2312"/>
          <w:sz w:val="32"/>
          <w:szCs w:val="32"/>
        </w:rPr>
        <w:t>白山管委会</w:t>
      </w:r>
      <w:r w:rsidR="00D37D3A">
        <w:rPr>
          <w:rFonts w:ascii="仿宋_GB2312" w:eastAsia="仿宋_GB2312" w:hint="eastAsia"/>
          <w:sz w:val="32"/>
          <w:szCs w:val="32"/>
        </w:rPr>
        <w:t>及</w:t>
      </w:r>
      <w:r w:rsidR="008925A7">
        <w:rPr>
          <w:rFonts w:ascii="仿宋_GB2312" w:eastAsia="仿宋_GB2312" w:hint="eastAsia"/>
          <w:sz w:val="32"/>
          <w:szCs w:val="32"/>
        </w:rPr>
        <w:t>各</w:t>
      </w:r>
      <w:r w:rsidR="00703F17">
        <w:rPr>
          <w:rFonts w:ascii="仿宋_GB2312" w:eastAsia="仿宋_GB2312" w:hint="eastAsia"/>
          <w:sz w:val="32"/>
          <w:szCs w:val="32"/>
        </w:rPr>
        <w:t>县（</w:t>
      </w:r>
      <w:r w:rsidR="00703F17">
        <w:rPr>
          <w:rFonts w:ascii="仿宋_GB2312" w:eastAsia="仿宋_GB2312"/>
          <w:sz w:val="32"/>
          <w:szCs w:val="32"/>
        </w:rPr>
        <w:t>市</w:t>
      </w:r>
      <w:r w:rsidR="003B2B88">
        <w:rPr>
          <w:rFonts w:ascii="仿宋_GB2312" w:eastAsia="仿宋_GB2312" w:hint="eastAsia"/>
          <w:sz w:val="32"/>
          <w:szCs w:val="32"/>
        </w:rPr>
        <w:t>、</w:t>
      </w:r>
      <w:r w:rsidR="003B2B88">
        <w:rPr>
          <w:rFonts w:ascii="仿宋_GB2312" w:eastAsia="仿宋_GB2312"/>
          <w:sz w:val="32"/>
          <w:szCs w:val="32"/>
        </w:rPr>
        <w:t>区</w:t>
      </w:r>
      <w:r w:rsidR="00703F17">
        <w:rPr>
          <w:rFonts w:ascii="仿宋_GB2312" w:eastAsia="仿宋_GB2312" w:hint="eastAsia"/>
          <w:sz w:val="32"/>
          <w:szCs w:val="32"/>
        </w:rPr>
        <w:t>）</w:t>
      </w:r>
      <w:r w:rsidR="00703F17">
        <w:rPr>
          <w:rFonts w:ascii="仿宋_GB2312" w:eastAsia="仿宋_GB2312"/>
          <w:sz w:val="32"/>
          <w:szCs w:val="32"/>
        </w:rPr>
        <w:t>水利（水务）局、发展改革局</w:t>
      </w:r>
      <w:r w:rsidR="008D0566">
        <w:rPr>
          <w:rFonts w:ascii="仿宋_GB2312" w:eastAsia="仿宋_GB2312" w:hint="eastAsia"/>
          <w:sz w:val="32"/>
          <w:szCs w:val="32"/>
        </w:rPr>
        <w:t>、</w:t>
      </w:r>
      <w:r w:rsidR="008D0566">
        <w:rPr>
          <w:rFonts w:ascii="仿宋_GB2312" w:eastAsia="仿宋_GB2312"/>
          <w:sz w:val="32"/>
          <w:szCs w:val="32"/>
        </w:rPr>
        <w:t>财政局、卫计</w:t>
      </w:r>
      <w:r w:rsidR="008D0566">
        <w:rPr>
          <w:rFonts w:ascii="仿宋_GB2312" w:eastAsia="仿宋_GB2312" w:hint="eastAsia"/>
          <w:sz w:val="32"/>
          <w:szCs w:val="32"/>
        </w:rPr>
        <w:t>局</w:t>
      </w:r>
      <w:r w:rsidR="008975B7">
        <w:rPr>
          <w:rFonts w:ascii="仿宋_GB2312" w:eastAsia="仿宋_GB2312" w:hint="eastAsia"/>
          <w:sz w:val="32"/>
          <w:szCs w:val="32"/>
        </w:rPr>
        <w:t>(委)</w:t>
      </w:r>
      <w:r w:rsidR="008D0566">
        <w:rPr>
          <w:rFonts w:ascii="仿宋_GB2312" w:eastAsia="仿宋_GB2312"/>
          <w:sz w:val="32"/>
          <w:szCs w:val="32"/>
        </w:rPr>
        <w:t>、环保局</w:t>
      </w:r>
      <w:r w:rsidR="008D0566">
        <w:rPr>
          <w:rFonts w:ascii="仿宋_GB2312" w:eastAsia="仿宋_GB2312" w:hint="eastAsia"/>
          <w:sz w:val="32"/>
          <w:szCs w:val="32"/>
        </w:rPr>
        <w:t>、</w:t>
      </w:r>
      <w:r w:rsidR="008D0566">
        <w:rPr>
          <w:rFonts w:ascii="仿宋_GB2312" w:eastAsia="仿宋_GB2312"/>
          <w:sz w:val="32"/>
          <w:szCs w:val="32"/>
        </w:rPr>
        <w:t>住建局</w:t>
      </w:r>
      <w:r w:rsidR="008D0566">
        <w:rPr>
          <w:rFonts w:ascii="仿宋_GB2312" w:eastAsia="仿宋_GB2312" w:hint="eastAsia"/>
          <w:sz w:val="32"/>
          <w:szCs w:val="32"/>
        </w:rPr>
        <w:t>：</w:t>
      </w:r>
    </w:p>
    <w:p w:rsidR="00287B9E" w:rsidRDefault="00C025F2" w:rsidP="00B35A2C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</w:t>
      </w:r>
      <w:r w:rsidR="00316C55">
        <w:rPr>
          <w:rFonts w:ascii="仿宋_GB2312" w:eastAsia="仿宋_GB2312" w:hint="eastAsia"/>
          <w:sz w:val="32"/>
          <w:szCs w:val="32"/>
        </w:rPr>
        <w:t>照</w:t>
      </w:r>
      <w:r>
        <w:rPr>
          <w:rFonts w:ascii="仿宋_GB2312" w:eastAsia="仿宋_GB2312" w:hint="eastAsia"/>
          <w:sz w:val="32"/>
          <w:szCs w:val="32"/>
        </w:rPr>
        <w:t>国</w:t>
      </w:r>
      <w:r>
        <w:rPr>
          <w:rFonts w:ascii="仿宋_GB2312" w:eastAsia="仿宋_GB2312"/>
          <w:sz w:val="32"/>
          <w:szCs w:val="32"/>
        </w:rPr>
        <w:t>家</w:t>
      </w:r>
      <w:r w:rsidR="00B9434A">
        <w:rPr>
          <w:rFonts w:ascii="仿宋_GB2312" w:eastAsia="仿宋_GB2312" w:hint="eastAsia"/>
          <w:sz w:val="32"/>
          <w:szCs w:val="32"/>
        </w:rPr>
        <w:t>六</w:t>
      </w:r>
      <w:r w:rsidR="00B9434A">
        <w:rPr>
          <w:rFonts w:ascii="仿宋_GB2312" w:eastAsia="仿宋_GB2312"/>
          <w:sz w:val="32"/>
          <w:szCs w:val="32"/>
        </w:rPr>
        <w:t>部委</w:t>
      </w:r>
      <w:r w:rsidR="00316C55"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/>
          <w:sz w:val="32"/>
          <w:szCs w:val="32"/>
        </w:rPr>
        <w:t>部署，</w:t>
      </w:r>
      <w:r w:rsidR="00AB7C1B" w:rsidRPr="00AB7C1B">
        <w:rPr>
          <w:rFonts w:ascii="Times New Roman" w:eastAsia="仿宋_GB2312" w:hAnsi="Times New Roman" w:cs="Times New Roman"/>
          <w:sz w:val="32"/>
          <w:szCs w:val="24"/>
        </w:rPr>
        <w:t>根据</w:t>
      </w:r>
      <w:r w:rsidR="00AB7C1B" w:rsidRPr="00287B9E">
        <w:rPr>
          <w:rFonts w:ascii="仿宋_GB2312" w:eastAsia="仿宋_GB2312" w:hint="eastAsia"/>
          <w:sz w:val="32"/>
          <w:szCs w:val="32"/>
        </w:rPr>
        <w:t>《吉林省农村饮水安全巩固提升工作考核办法》</w:t>
      </w:r>
      <w:r w:rsidR="00AB7C1B" w:rsidRPr="00AB7C1B">
        <w:rPr>
          <w:rFonts w:ascii="Times New Roman" w:eastAsia="仿宋_GB2312" w:hAnsi="Times New Roman" w:cs="Times New Roman"/>
          <w:sz w:val="32"/>
          <w:szCs w:val="24"/>
        </w:rPr>
        <w:t>（</w:t>
      </w:r>
      <w:r w:rsidR="00AB7C1B">
        <w:rPr>
          <w:rFonts w:ascii="Times New Roman" w:eastAsia="仿宋_GB2312" w:hAnsi="Times New Roman" w:cs="Times New Roman" w:hint="eastAsia"/>
          <w:sz w:val="32"/>
          <w:szCs w:val="24"/>
        </w:rPr>
        <w:t>吉水</w:t>
      </w:r>
      <w:proofErr w:type="gramStart"/>
      <w:r w:rsidR="00AB7C1B">
        <w:rPr>
          <w:rFonts w:ascii="Times New Roman" w:eastAsia="仿宋_GB2312" w:hAnsi="Times New Roman" w:cs="Times New Roman"/>
          <w:sz w:val="32"/>
          <w:szCs w:val="24"/>
        </w:rPr>
        <w:t>农</w:t>
      </w:r>
      <w:r w:rsidR="00AB7C1B">
        <w:rPr>
          <w:rFonts w:ascii="Times New Roman" w:eastAsia="仿宋_GB2312" w:hAnsi="Times New Roman" w:cs="Times New Roman" w:hint="eastAsia"/>
          <w:sz w:val="32"/>
          <w:szCs w:val="24"/>
        </w:rPr>
        <w:t>水</w:t>
      </w:r>
      <w:r w:rsidR="00AB7C1B">
        <w:rPr>
          <w:rFonts w:ascii="Times New Roman" w:eastAsia="仿宋_GB2312" w:hAnsi="Times New Roman" w:cs="Times New Roman"/>
          <w:sz w:val="32"/>
          <w:szCs w:val="24"/>
        </w:rPr>
        <w:t>联</w:t>
      </w:r>
      <w:r w:rsidR="00AB7C1B" w:rsidRPr="00AB7C1B">
        <w:rPr>
          <w:rFonts w:ascii="Times New Roman" w:eastAsia="仿宋_GB2312" w:hAnsi="Times New Roman" w:cs="Times New Roman"/>
          <w:sz w:val="32"/>
          <w:szCs w:val="24"/>
        </w:rPr>
        <w:t>〔</w:t>
      </w:r>
      <w:r w:rsidR="00AB7C1B" w:rsidRPr="00AB7C1B">
        <w:rPr>
          <w:rFonts w:ascii="Times New Roman" w:eastAsia="仿宋_GB2312" w:hAnsi="Times New Roman" w:cs="Times New Roman"/>
          <w:sz w:val="32"/>
          <w:szCs w:val="24"/>
        </w:rPr>
        <w:t>2017</w:t>
      </w:r>
      <w:r w:rsidR="00AB7C1B" w:rsidRPr="00AB7C1B">
        <w:rPr>
          <w:rFonts w:ascii="Times New Roman" w:eastAsia="仿宋_GB2312" w:hAnsi="Times New Roman" w:cs="Times New Roman"/>
          <w:sz w:val="32"/>
          <w:szCs w:val="24"/>
        </w:rPr>
        <w:t>〕</w:t>
      </w:r>
      <w:proofErr w:type="gramEnd"/>
      <w:r w:rsidR="00AB7C1B">
        <w:rPr>
          <w:rFonts w:ascii="Times New Roman" w:eastAsia="仿宋_GB2312" w:hAnsi="Times New Roman" w:cs="Times New Roman"/>
          <w:sz w:val="32"/>
          <w:szCs w:val="24"/>
        </w:rPr>
        <w:t>890</w:t>
      </w:r>
      <w:r w:rsidR="00AB7C1B" w:rsidRPr="00AB7C1B">
        <w:rPr>
          <w:rFonts w:ascii="Times New Roman" w:eastAsia="仿宋_GB2312" w:hAnsi="Times New Roman" w:cs="Times New Roman"/>
          <w:sz w:val="32"/>
          <w:szCs w:val="24"/>
        </w:rPr>
        <w:t>号，以下简称</w:t>
      </w:r>
      <w:r w:rsidR="00AB7C1B" w:rsidRPr="00AB7C1B">
        <w:rPr>
          <w:rFonts w:ascii="Times New Roman" w:eastAsia="仿宋_GB2312" w:hAnsi="Times New Roman" w:cs="Times New Roman" w:hint="eastAsia"/>
          <w:sz w:val="32"/>
          <w:szCs w:val="24"/>
        </w:rPr>
        <w:t>《</w:t>
      </w:r>
      <w:r w:rsidR="00AB7C1B" w:rsidRPr="00AB7C1B">
        <w:rPr>
          <w:rFonts w:ascii="Times New Roman" w:eastAsia="仿宋_GB2312" w:hAnsi="Times New Roman" w:cs="Times New Roman"/>
          <w:sz w:val="32"/>
          <w:szCs w:val="24"/>
        </w:rPr>
        <w:t>考核办法</w:t>
      </w:r>
      <w:r w:rsidR="00AB7C1B" w:rsidRPr="00AB7C1B">
        <w:rPr>
          <w:rFonts w:ascii="Times New Roman" w:eastAsia="仿宋_GB2312" w:hAnsi="Times New Roman" w:cs="Times New Roman" w:hint="eastAsia"/>
          <w:sz w:val="32"/>
          <w:szCs w:val="24"/>
        </w:rPr>
        <w:t>》</w:t>
      </w:r>
      <w:r w:rsidR="00AB7C1B" w:rsidRPr="00AB7C1B">
        <w:rPr>
          <w:rFonts w:ascii="Times New Roman" w:eastAsia="仿宋_GB2312" w:hAnsi="Times New Roman" w:cs="Times New Roman"/>
          <w:sz w:val="32"/>
          <w:szCs w:val="24"/>
        </w:rPr>
        <w:t>）有关规定</w:t>
      </w:r>
      <w:r w:rsidR="00AB7C1B">
        <w:rPr>
          <w:rFonts w:ascii="Times New Roman" w:eastAsia="仿宋_GB2312" w:hAnsi="Times New Roman" w:cs="Times New Roman" w:hint="eastAsia"/>
          <w:sz w:val="32"/>
          <w:szCs w:val="24"/>
        </w:rPr>
        <w:t>，</w:t>
      </w:r>
      <w:r w:rsidR="00B35A2C">
        <w:rPr>
          <w:rFonts w:ascii="仿宋_GB2312" w:eastAsia="仿宋_GB2312" w:hint="eastAsia"/>
          <w:sz w:val="32"/>
          <w:szCs w:val="32"/>
        </w:rPr>
        <w:t>我</w:t>
      </w:r>
      <w:r w:rsidR="00B35A2C">
        <w:rPr>
          <w:rFonts w:ascii="仿宋_GB2312" w:eastAsia="仿宋_GB2312"/>
          <w:sz w:val="32"/>
          <w:szCs w:val="32"/>
        </w:rPr>
        <w:t>省于</w:t>
      </w:r>
      <w:r w:rsidR="00B35A2C">
        <w:rPr>
          <w:rFonts w:ascii="仿宋_GB2312" w:eastAsia="仿宋_GB2312" w:hint="eastAsia"/>
          <w:sz w:val="32"/>
          <w:szCs w:val="32"/>
        </w:rPr>
        <w:t>2017年</w:t>
      </w:r>
      <w:r w:rsidR="00B35A2C">
        <w:rPr>
          <w:rFonts w:ascii="仿宋_GB2312" w:eastAsia="仿宋_GB2312"/>
          <w:sz w:val="32"/>
          <w:szCs w:val="32"/>
        </w:rPr>
        <w:t>底在全省范围内</w:t>
      </w:r>
      <w:r>
        <w:rPr>
          <w:rFonts w:ascii="仿宋_GB2312" w:eastAsia="仿宋_GB2312" w:hint="eastAsia"/>
          <w:sz w:val="32"/>
          <w:szCs w:val="32"/>
        </w:rPr>
        <w:t>部</w:t>
      </w:r>
      <w:r w:rsidR="00316C55">
        <w:rPr>
          <w:rFonts w:ascii="仿宋_GB2312" w:eastAsia="仿宋_GB2312" w:hint="eastAsia"/>
          <w:sz w:val="32"/>
          <w:szCs w:val="32"/>
        </w:rPr>
        <w:t>署</w:t>
      </w:r>
      <w:r>
        <w:rPr>
          <w:rFonts w:ascii="仿宋_GB2312" w:eastAsia="仿宋_GB2312" w:hint="eastAsia"/>
          <w:sz w:val="32"/>
          <w:szCs w:val="32"/>
        </w:rPr>
        <w:t>开展</w:t>
      </w:r>
      <w:r w:rsidR="00B35A2C">
        <w:rPr>
          <w:rFonts w:ascii="仿宋_GB2312" w:eastAsia="仿宋_GB2312"/>
          <w:sz w:val="32"/>
          <w:szCs w:val="32"/>
        </w:rPr>
        <w:t>了农村饮水安全巩固提升</w:t>
      </w:r>
      <w:r>
        <w:rPr>
          <w:rFonts w:ascii="仿宋_GB2312" w:eastAsia="仿宋_GB2312"/>
          <w:sz w:val="32"/>
          <w:szCs w:val="32"/>
        </w:rPr>
        <w:t>考核</w:t>
      </w:r>
      <w:r w:rsidR="00B35A2C">
        <w:rPr>
          <w:rFonts w:ascii="仿宋_GB2312" w:eastAsia="仿宋_GB2312" w:hint="eastAsia"/>
          <w:sz w:val="32"/>
          <w:szCs w:val="32"/>
        </w:rPr>
        <w:t>工</w:t>
      </w:r>
      <w:r w:rsidR="00316C55">
        <w:rPr>
          <w:rFonts w:ascii="仿宋_GB2312" w:eastAsia="仿宋_GB2312"/>
          <w:sz w:val="32"/>
          <w:szCs w:val="32"/>
        </w:rPr>
        <w:t>作</w:t>
      </w:r>
      <w:r w:rsidR="00316C55">
        <w:rPr>
          <w:rFonts w:ascii="仿宋_GB2312" w:eastAsia="仿宋_GB2312" w:hint="eastAsia"/>
          <w:sz w:val="32"/>
          <w:szCs w:val="32"/>
        </w:rPr>
        <w:t>。</w:t>
      </w:r>
      <w:r w:rsidR="00316C55">
        <w:rPr>
          <w:rFonts w:ascii="仿宋_GB2312" w:eastAsia="仿宋_GB2312"/>
          <w:sz w:val="32"/>
          <w:szCs w:val="32"/>
        </w:rPr>
        <w:t>经过</w:t>
      </w:r>
      <w:r w:rsidR="00316C55">
        <w:rPr>
          <w:rFonts w:ascii="仿宋_GB2312" w:eastAsia="仿宋_GB2312" w:hint="eastAsia"/>
          <w:sz w:val="32"/>
          <w:szCs w:val="32"/>
        </w:rPr>
        <w:t>半年</w:t>
      </w:r>
      <w:r w:rsidR="00316C55">
        <w:rPr>
          <w:rFonts w:ascii="仿宋_GB2312" w:eastAsia="仿宋_GB2312"/>
          <w:sz w:val="32"/>
          <w:szCs w:val="32"/>
        </w:rPr>
        <w:t>的</w:t>
      </w:r>
      <w:r w:rsidR="00B35A2C">
        <w:rPr>
          <w:rFonts w:ascii="仿宋_GB2312" w:eastAsia="仿宋_GB2312" w:hint="eastAsia"/>
          <w:sz w:val="32"/>
          <w:szCs w:val="32"/>
        </w:rPr>
        <w:t>地</w:t>
      </w:r>
      <w:r w:rsidR="00B35A2C">
        <w:rPr>
          <w:rFonts w:ascii="仿宋_GB2312" w:eastAsia="仿宋_GB2312"/>
          <w:sz w:val="32"/>
          <w:szCs w:val="32"/>
        </w:rPr>
        <w:t>方自评、省级</w:t>
      </w:r>
      <w:r w:rsidR="00B35A2C">
        <w:rPr>
          <w:rFonts w:ascii="仿宋_GB2312" w:eastAsia="仿宋_GB2312" w:hint="eastAsia"/>
          <w:sz w:val="32"/>
          <w:szCs w:val="32"/>
        </w:rPr>
        <w:t>评定</w:t>
      </w:r>
      <w:r w:rsidR="00B35A2C">
        <w:rPr>
          <w:rFonts w:ascii="仿宋_GB2312" w:eastAsia="仿宋_GB2312"/>
          <w:sz w:val="32"/>
          <w:szCs w:val="32"/>
        </w:rPr>
        <w:t>、第三方评估</w:t>
      </w:r>
      <w:r w:rsidR="00812522">
        <w:rPr>
          <w:rFonts w:ascii="仿宋_GB2312" w:eastAsia="仿宋_GB2312" w:hint="eastAsia"/>
          <w:sz w:val="32"/>
          <w:szCs w:val="32"/>
        </w:rPr>
        <w:t>、</w:t>
      </w:r>
      <w:r w:rsidR="00812522">
        <w:rPr>
          <w:rFonts w:ascii="仿宋_GB2312" w:eastAsia="仿宋_GB2312"/>
          <w:sz w:val="32"/>
          <w:szCs w:val="32"/>
        </w:rPr>
        <w:t>国家评定等</w:t>
      </w:r>
      <w:r w:rsidR="00812522">
        <w:rPr>
          <w:rFonts w:ascii="仿宋_GB2312" w:eastAsia="仿宋_GB2312" w:hint="eastAsia"/>
          <w:sz w:val="32"/>
          <w:szCs w:val="32"/>
        </w:rPr>
        <w:t>四</w:t>
      </w:r>
      <w:r w:rsidR="00B35A2C">
        <w:rPr>
          <w:rFonts w:ascii="仿宋_GB2312" w:eastAsia="仿宋_GB2312"/>
          <w:sz w:val="32"/>
          <w:szCs w:val="32"/>
        </w:rPr>
        <w:t>个</w:t>
      </w:r>
      <w:r w:rsidR="00316C55">
        <w:rPr>
          <w:rFonts w:ascii="仿宋_GB2312" w:eastAsia="仿宋_GB2312" w:hint="eastAsia"/>
          <w:sz w:val="32"/>
          <w:szCs w:val="32"/>
        </w:rPr>
        <w:t>考核</w:t>
      </w:r>
      <w:r w:rsidR="00B35A2C">
        <w:rPr>
          <w:rFonts w:ascii="仿宋_GB2312" w:eastAsia="仿宋_GB2312" w:hint="eastAsia"/>
          <w:sz w:val="32"/>
          <w:szCs w:val="32"/>
        </w:rPr>
        <w:t>步骤</w:t>
      </w:r>
      <w:r w:rsidR="00B35A2C">
        <w:rPr>
          <w:rFonts w:ascii="仿宋_GB2312" w:eastAsia="仿宋_GB2312"/>
          <w:sz w:val="32"/>
          <w:szCs w:val="32"/>
        </w:rPr>
        <w:t>，</w:t>
      </w:r>
      <w:r w:rsidR="00CA5FC4">
        <w:rPr>
          <w:rFonts w:ascii="仿宋_GB2312" w:eastAsia="仿宋_GB2312" w:hint="eastAsia"/>
          <w:sz w:val="32"/>
          <w:szCs w:val="32"/>
        </w:rPr>
        <w:t>省</w:t>
      </w:r>
      <w:r w:rsidR="00CA5FC4">
        <w:rPr>
          <w:rFonts w:ascii="仿宋_GB2312" w:eastAsia="仿宋_GB2312"/>
          <w:sz w:val="32"/>
          <w:szCs w:val="32"/>
        </w:rPr>
        <w:t>级考核工作</w:t>
      </w:r>
      <w:r w:rsidR="00CA5FC4">
        <w:rPr>
          <w:rFonts w:ascii="仿宋_GB2312" w:eastAsia="仿宋_GB2312" w:hint="eastAsia"/>
          <w:sz w:val="32"/>
          <w:szCs w:val="32"/>
        </w:rPr>
        <w:t>现</w:t>
      </w:r>
      <w:r w:rsidR="00CA5FC4">
        <w:rPr>
          <w:rFonts w:ascii="仿宋_GB2312" w:eastAsia="仿宋_GB2312"/>
          <w:sz w:val="32"/>
          <w:szCs w:val="32"/>
        </w:rPr>
        <w:t>已</w:t>
      </w:r>
      <w:r w:rsidR="00CA5FC4">
        <w:rPr>
          <w:rFonts w:ascii="仿宋_GB2312" w:eastAsia="仿宋_GB2312" w:hint="eastAsia"/>
          <w:sz w:val="32"/>
          <w:szCs w:val="32"/>
        </w:rPr>
        <w:t>基本</w:t>
      </w:r>
      <w:r w:rsidR="00CA5FC4">
        <w:rPr>
          <w:rFonts w:ascii="仿宋_GB2312" w:eastAsia="仿宋_GB2312"/>
          <w:sz w:val="32"/>
          <w:szCs w:val="32"/>
        </w:rPr>
        <w:t>完成</w:t>
      </w:r>
      <w:r w:rsidR="00B35A2C">
        <w:rPr>
          <w:rFonts w:ascii="仿宋_GB2312" w:eastAsia="仿宋_GB2312"/>
          <w:sz w:val="32"/>
          <w:szCs w:val="32"/>
        </w:rPr>
        <w:t>，现将</w:t>
      </w:r>
      <w:r w:rsidR="003B2B88">
        <w:rPr>
          <w:rFonts w:ascii="仿宋_GB2312" w:eastAsia="仿宋_GB2312" w:hint="eastAsia"/>
          <w:sz w:val="32"/>
          <w:szCs w:val="32"/>
        </w:rPr>
        <w:t>考核</w:t>
      </w:r>
      <w:r w:rsidR="00B35A2C">
        <w:rPr>
          <w:rFonts w:ascii="仿宋_GB2312" w:eastAsia="仿宋_GB2312"/>
          <w:sz w:val="32"/>
          <w:szCs w:val="32"/>
        </w:rPr>
        <w:t>情况通报如下：</w:t>
      </w:r>
    </w:p>
    <w:p w:rsidR="00B35A2C" w:rsidRPr="004439D5" w:rsidRDefault="00B35A2C" w:rsidP="00B35A2C">
      <w:pPr>
        <w:ind w:firstLine="645"/>
        <w:rPr>
          <w:rFonts w:ascii="黑体" w:eastAsia="黑体" w:hAnsi="黑体"/>
          <w:sz w:val="32"/>
          <w:szCs w:val="32"/>
        </w:rPr>
      </w:pPr>
      <w:r w:rsidRPr="004439D5">
        <w:rPr>
          <w:rFonts w:ascii="黑体" w:eastAsia="黑体" w:hAnsi="黑体" w:hint="eastAsia"/>
          <w:sz w:val="32"/>
          <w:szCs w:val="32"/>
        </w:rPr>
        <w:t>一</w:t>
      </w:r>
      <w:r w:rsidRPr="004439D5">
        <w:rPr>
          <w:rFonts w:ascii="黑体" w:eastAsia="黑体" w:hAnsi="黑体"/>
          <w:sz w:val="32"/>
          <w:szCs w:val="32"/>
        </w:rPr>
        <w:t>、</w:t>
      </w:r>
      <w:r w:rsidR="009F37F5" w:rsidRPr="004439D5">
        <w:rPr>
          <w:rFonts w:ascii="黑体" w:eastAsia="黑体" w:hAnsi="黑体" w:hint="eastAsia"/>
          <w:sz w:val="32"/>
          <w:szCs w:val="32"/>
        </w:rPr>
        <w:t>考核</w:t>
      </w:r>
      <w:r w:rsidR="00921729">
        <w:rPr>
          <w:rFonts w:ascii="黑体" w:eastAsia="黑体" w:hAnsi="黑体" w:hint="eastAsia"/>
          <w:sz w:val="32"/>
          <w:szCs w:val="32"/>
        </w:rPr>
        <w:t>结果</w:t>
      </w:r>
    </w:p>
    <w:p w:rsidR="004A5F93" w:rsidRPr="00A456A5" w:rsidRDefault="005E6E8D" w:rsidP="00BC6720">
      <w:pPr>
        <w:ind w:firstLine="645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本次考核主要</w:t>
      </w:r>
      <w:r w:rsidR="009F37F5" w:rsidRPr="00A456A5">
        <w:rPr>
          <w:rFonts w:ascii="仿宋_GB2312" w:eastAsia="仿宋_GB2312" w:hint="eastAsia"/>
          <w:bCs/>
          <w:sz w:val="32"/>
          <w:szCs w:val="32"/>
        </w:rPr>
        <w:t>围绕责任落实、</w:t>
      </w:r>
      <w:r w:rsidR="00D931B6" w:rsidRPr="00A456A5">
        <w:rPr>
          <w:rFonts w:ascii="仿宋_GB2312" w:eastAsia="仿宋_GB2312" w:hint="eastAsia"/>
          <w:bCs/>
          <w:sz w:val="32"/>
          <w:szCs w:val="32"/>
        </w:rPr>
        <w:t>任务完成及</w:t>
      </w:r>
      <w:r w:rsidR="009F37F5" w:rsidRPr="00A456A5">
        <w:rPr>
          <w:rFonts w:ascii="仿宋_GB2312" w:eastAsia="仿宋_GB2312" w:hint="eastAsia"/>
          <w:bCs/>
          <w:sz w:val="32"/>
          <w:szCs w:val="32"/>
        </w:rPr>
        <w:t>建设管理、水源地保护及水质保障、运行</w:t>
      </w:r>
      <w:r w:rsidR="00D931B6" w:rsidRPr="00A456A5">
        <w:rPr>
          <w:rFonts w:ascii="仿宋_GB2312" w:eastAsia="仿宋_GB2312" w:hint="eastAsia"/>
          <w:bCs/>
          <w:sz w:val="32"/>
          <w:szCs w:val="32"/>
        </w:rPr>
        <w:t>管护</w:t>
      </w:r>
      <w:r w:rsidR="009F37F5" w:rsidRPr="00A456A5">
        <w:rPr>
          <w:rFonts w:ascii="仿宋_GB2312" w:eastAsia="仿宋_GB2312" w:hint="eastAsia"/>
          <w:bCs/>
          <w:sz w:val="32"/>
          <w:szCs w:val="32"/>
        </w:rPr>
        <w:t>等4个</w:t>
      </w:r>
      <w:r w:rsidR="00D931B6" w:rsidRPr="00A456A5">
        <w:rPr>
          <w:rFonts w:ascii="仿宋_GB2312" w:eastAsia="仿宋_GB2312" w:hint="eastAsia"/>
          <w:bCs/>
          <w:sz w:val="32"/>
          <w:szCs w:val="32"/>
        </w:rPr>
        <w:t>方面，</w:t>
      </w:r>
      <w:r w:rsidR="009F37F5" w:rsidRPr="00A456A5">
        <w:rPr>
          <w:rFonts w:ascii="仿宋_GB2312" w:eastAsia="仿宋_GB2312" w:hint="eastAsia"/>
          <w:bCs/>
          <w:sz w:val="32"/>
          <w:szCs w:val="32"/>
        </w:rPr>
        <w:t>22</w:t>
      </w:r>
      <w:r w:rsidR="00D931B6" w:rsidRPr="00A456A5">
        <w:rPr>
          <w:rFonts w:ascii="仿宋_GB2312" w:eastAsia="仿宋_GB2312" w:hint="eastAsia"/>
          <w:bCs/>
          <w:sz w:val="32"/>
          <w:szCs w:val="32"/>
        </w:rPr>
        <w:t>项具体内容</w:t>
      </w:r>
      <w:r w:rsidR="009F37F5" w:rsidRPr="00A456A5">
        <w:rPr>
          <w:rFonts w:ascii="仿宋_GB2312" w:eastAsia="仿宋_GB2312" w:hint="eastAsia"/>
          <w:bCs/>
          <w:sz w:val="32"/>
          <w:szCs w:val="32"/>
        </w:rPr>
        <w:t>展开</w:t>
      </w:r>
      <w:r w:rsidR="00D931B6" w:rsidRPr="00A456A5">
        <w:rPr>
          <w:rFonts w:ascii="仿宋_GB2312" w:eastAsia="仿宋_GB2312" w:hint="eastAsia"/>
          <w:bCs/>
          <w:sz w:val="32"/>
          <w:szCs w:val="32"/>
        </w:rPr>
        <w:t>。</w:t>
      </w:r>
      <w:r w:rsidR="00CA5FC4" w:rsidRPr="00A456A5">
        <w:rPr>
          <w:rFonts w:ascii="仿宋_GB2312" w:eastAsia="仿宋_GB2312" w:hint="eastAsia"/>
          <w:bCs/>
          <w:sz w:val="32"/>
          <w:szCs w:val="32"/>
        </w:rPr>
        <w:t>省级考核组通过资料查阅、</w:t>
      </w:r>
      <w:r w:rsidR="00D931B6" w:rsidRPr="00A456A5">
        <w:rPr>
          <w:rFonts w:ascii="仿宋_GB2312" w:eastAsia="仿宋_GB2312" w:hint="eastAsia"/>
          <w:bCs/>
          <w:sz w:val="32"/>
          <w:szCs w:val="32"/>
        </w:rPr>
        <w:t>抽查工程现场</w:t>
      </w:r>
      <w:r w:rsidR="00CA5FC4" w:rsidRPr="00A456A5">
        <w:rPr>
          <w:rFonts w:ascii="仿宋_GB2312" w:eastAsia="仿宋_GB2312" w:hint="eastAsia"/>
          <w:bCs/>
          <w:sz w:val="32"/>
          <w:szCs w:val="32"/>
        </w:rPr>
        <w:t>等方式对全省</w:t>
      </w:r>
      <w:r w:rsidR="003C36DE" w:rsidRPr="00A456A5">
        <w:rPr>
          <w:rFonts w:ascii="仿宋_GB2312" w:eastAsia="仿宋_GB2312" w:hint="eastAsia"/>
          <w:bCs/>
          <w:sz w:val="32"/>
          <w:szCs w:val="32"/>
        </w:rPr>
        <w:t>县级农村饮水安全工作给予客观公正的评价</w:t>
      </w:r>
      <w:r w:rsidR="009F37F5" w:rsidRPr="00A456A5">
        <w:rPr>
          <w:rFonts w:ascii="仿宋_GB2312" w:eastAsia="仿宋_GB2312" w:hint="eastAsia"/>
          <w:bCs/>
          <w:sz w:val="32"/>
          <w:szCs w:val="32"/>
        </w:rPr>
        <w:t>。从全省</w:t>
      </w:r>
      <w:r w:rsidR="00A7179B">
        <w:rPr>
          <w:rFonts w:ascii="仿宋_GB2312" w:eastAsia="仿宋_GB2312" w:hint="eastAsia"/>
          <w:bCs/>
          <w:sz w:val="32"/>
          <w:szCs w:val="32"/>
        </w:rPr>
        <w:t>范围</w:t>
      </w:r>
      <w:r w:rsidR="009F37F5" w:rsidRPr="00A456A5">
        <w:rPr>
          <w:rFonts w:ascii="仿宋_GB2312" w:eastAsia="仿宋_GB2312" w:hint="eastAsia"/>
          <w:bCs/>
          <w:sz w:val="32"/>
          <w:szCs w:val="32"/>
        </w:rPr>
        <w:t>看，</w:t>
      </w:r>
      <w:r w:rsidR="003C36DE" w:rsidRPr="00A456A5">
        <w:rPr>
          <w:rFonts w:ascii="仿宋_GB2312" w:eastAsia="仿宋_GB2312" w:hint="eastAsia"/>
          <w:bCs/>
          <w:sz w:val="32"/>
          <w:szCs w:val="32"/>
        </w:rPr>
        <w:t>总体情况较</w:t>
      </w:r>
      <w:r w:rsidR="00D9147D" w:rsidRPr="00A456A5">
        <w:rPr>
          <w:rFonts w:ascii="仿宋_GB2312" w:eastAsia="仿宋_GB2312" w:hint="eastAsia"/>
          <w:bCs/>
          <w:sz w:val="32"/>
          <w:szCs w:val="32"/>
        </w:rPr>
        <w:t>好。具体为：</w:t>
      </w:r>
      <w:r w:rsidR="009F37F5" w:rsidRPr="00A456A5">
        <w:rPr>
          <w:rFonts w:ascii="仿宋_GB2312" w:eastAsia="仿宋_GB2312" w:hint="eastAsia"/>
          <w:bCs/>
          <w:sz w:val="32"/>
          <w:szCs w:val="32"/>
        </w:rPr>
        <w:t>省级</w:t>
      </w:r>
      <w:r w:rsidR="00316C55" w:rsidRPr="00A456A5">
        <w:rPr>
          <w:rFonts w:ascii="仿宋_GB2312" w:eastAsia="仿宋_GB2312" w:hint="eastAsia"/>
          <w:bCs/>
          <w:sz w:val="32"/>
          <w:szCs w:val="32"/>
        </w:rPr>
        <w:t>自评</w:t>
      </w:r>
      <w:r w:rsidR="009F37F5" w:rsidRPr="00A456A5">
        <w:rPr>
          <w:rFonts w:ascii="仿宋_GB2312" w:eastAsia="仿宋_GB2312" w:hint="eastAsia"/>
          <w:bCs/>
          <w:sz w:val="32"/>
          <w:szCs w:val="32"/>
        </w:rPr>
        <w:t>平均分为</w:t>
      </w:r>
      <w:r w:rsidR="003C36DE" w:rsidRPr="00A456A5">
        <w:rPr>
          <w:rFonts w:ascii="仿宋_GB2312" w:eastAsia="仿宋_GB2312" w:hint="eastAsia"/>
          <w:bCs/>
          <w:sz w:val="32"/>
          <w:szCs w:val="32"/>
        </w:rPr>
        <w:t>93.41分</w:t>
      </w:r>
      <w:r w:rsidR="009F37F5" w:rsidRPr="00A456A5">
        <w:rPr>
          <w:rFonts w:ascii="仿宋_GB2312" w:eastAsia="仿宋_GB2312" w:hint="eastAsia"/>
          <w:bCs/>
          <w:sz w:val="32"/>
          <w:szCs w:val="32"/>
        </w:rPr>
        <w:t>，第三方评估</w:t>
      </w:r>
      <w:r w:rsidR="00D9147D" w:rsidRPr="00A456A5">
        <w:rPr>
          <w:rFonts w:ascii="仿宋_GB2312" w:eastAsia="仿宋_GB2312" w:hint="eastAsia"/>
          <w:bCs/>
          <w:sz w:val="32"/>
          <w:szCs w:val="32"/>
        </w:rPr>
        <w:t>评</w:t>
      </w:r>
      <w:r w:rsidR="009F37F5" w:rsidRPr="00A456A5">
        <w:rPr>
          <w:rFonts w:ascii="仿宋_GB2312" w:eastAsia="仿宋_GB2312" w:hint="eastAsia"/>
          <w:bCs/>
          <w:sz w:val="32"/>
          <w:szCs w:val="32"/>
        </w:rPr>
        <w:t>分为</w:t>
      </w:r>
      <w:r w:rsidR="003C36DE" w:rsidRPr="00A456A5">
        <w:rPr>
          <w:rFonts w:ascii="仿宋_GB2312" w:eastAsia="仿宋_GB2312" w:hint="eastAsia"/>
          <w:bCs/>
          <w:sz w:val="32"/>
          <w:szCs w:val="32"/>
        </w:rPr>
        <w:t>93.35分</w:t>
      </w:r>
      <w:r w:rsidR="00812522" w:rsidRPr="00A456A5">
        <w:rPr>
          <w:rFonts w:ascii="仿宋_GB2312" w:eastAsia="仿宋_GB2312" w:hint="eastAsia"/>
          <w:bCs/>
          <w:sz w:val="32"/>
          <w:szCs w:val="32"/>
        </w:rPr>
        <w:t>，国家评分为</w:t>
      </w:r>
      <w:r w:rsidR="00EA2404" w:rsidRPr="00A456A5">
        <w:rPr>
          <w:rFonts w:ascii="仿宋_GB2312" w:eastAsia="仿宋_GB2312" w:hint="eastAsia"/>
          <w:bCs/>
          <w:sz w:val="32"/>
          <w:szCs w:val="32"/>
        </w:rPr>
        <w:t>93.35分</w:t>
      </w:r>
      <w:r w:rsidR="00812522" w:rsidRPr="00A456A5">
        <w:rPr>
          <w:rFonts w:ascii="仿宋_GB2312" w:eastAsia="仿宋_GB2312" w:hint="eastAsia"/>
          <w:bCs/>
          <w:sz w:val="32"/>
          <w:szCs w:val="32"/>
        </w:rPr>
        <w:t>，评定等级为优秀。</w:t>
      </w:r>
      <w:r w:rsidR="004A5F93" w:rsidRPr="00A456A5">
        <w:rPr>
          <w:rFonts w:ascii="仿宋_GB2312" w:eastAsia="仿宋_GB2312" w:hAnsi="Times New Roman" w:cs="Times New Roman" w:hint="eastAsia"/>
          <w:sz w:val="32"/>
          <w:szCs w:val="24"/>
        </w:rPr>
        <w:t>其中42个县（市、区）为优秀，</w:t>
      </w:r>
      <w:r w:rsidR="00A456A5" w:rsidRPr="00A456A5">
        <w:rPr>
          <w:rFonts w:ascii="仿宋_GB2312" w:eastAsia="仿宋_GB2312" w:hAnsi="Times New Roman" w:cs="Times New Roman" w:hint="eastAsia"/>
          <w:sz w:val="32"/>
          <w:szCs w:val="24"/>
        </w:rPr>
        <w:t>2</w:t>
      </w:r>
      <w:r>
        <w:rPr>
          <w:rFonts w:ascii="仿宋_GB2312" w:eastAsia="仿宋_GB2312" w:hAnsi="Times New Roman" w:cs="Times New Roman"/>
          <w:sz w:val="32"/>
          <w:szCs w:val="24"/>
        </w:rPr>
        <w:t>1</w:t>
      </w:r>
      <w:r w:rsidR="004A5F93" w:rsidRPr="00A456A5">
        <w:rPr>
          <w:rFonts w:ascii="仿宋_GB2312" w:eastAsia="仿宋_GB2312" w:hAnsi="Times New Roman" w:cs="Times New Roman" w:hint="eastAsia"/>
          <w:sz w:val="32"/>
          <w:szCs w:val="24"/>
        </w:rPr>
        <w:t>个县（市、区）为良好，具体如下</w:t>
      </w:r>
      <w:r w:rsidR="006F3B46" w:rsidRPr="00A456A5">
        <w:rPr>
          <w:rFonts w:ascii="仿宋_GB2312" w:eastAsia="仿宋_GB2312" w:hAnsi="Times New Roman" w:cs="Times New Roman" w:hint="eastAsia"/>
          <w:sz w:val="32"/>
          <w:szCs w:val="24"/>
        </w:rPr>
        <w:t>（按得分排序）</w:t>
      </w:r>
      <w:r w:rsidR="00812522" w:rsidRPr="00A456A5">
        <w:rPr>
          <w:rFonts w:ascii="仿宋_GB2312" w:eastAsia="仿宋_GB2312" w:hint="eastAsia"/>
          <w:bCs/>
          <w:sz w:val="32"/>
          <w:szCs w:val="32"/>
        </w:rPr>
        <w:t>：</w:t>
      </w:r>
    </w:p>
    <w:p w:rsidR="004A5F93" w:rsidRDefault="004A5F93" w:rsidP="00BC6720">
      <w:pPr>
        <w:ind w:firstLine="645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lastRenderedPageBreak/>
        <w:t>考核</w:t>
      </w:r>
      <w:r>
        <w:rPr>
          <w:rFonts w:ascii="仿宋_GB2312" w:eastAsia="仿宋_GB2312"/>
          <w:bCs/>
          <w:sz w:val="32"/>
          <w:szCs w:val="32"/>
        </w:rPr>
        <w:t>分为</w:t>
      </w:r>
      <w:r>
        <w:rPr>
          <w:rFonts w:ascii="仿宋_GB2312" w:eastAsia="仿宋_GB2312" w:hint="eastAsia"/>
          <w:bCs/>
          <w:sz w:val="32"/>
          <w:szCs w:val="32"/>
        </w:rPr>
        <w:t>90分</w:t>
      </w:r>
      <w:r>
        <w:rPr>
          <w:rFonts w:ascii="仿宋_GB2312" w:eastAsia="仿宋_GB2312"/>
          <w:bCs/>
          <w:sz w:val="32"/>
          <w:szCs w:val="32"/>
        </w:rPr>
        <w:t>以上</w:t>
      </w:r>
      <w:r>
        <w:rPr>
          <w:rFonts w:ascii="仿宋_GB2312" w:eastAsia="仿宋_GB2312" w:hint="eastAsia"/>
          <w:bCs/>
          <w:sz w:val="32"/>
          <w:szCs w:val="32"/>
        </w:rPr>
        <w:t>评定等级</w:t>
      </w:r>
      <w:r>
        <w:rPr>
          <w:rFonts w:ascii="仿宋_GB2312" w:eastAsia="仿宋_GB2312"/>
          <w:bCs/>
          <w:sz w:val="32"/>
          <w:szCs w:val="32"/>
        </w:rPr>
        <w:t>为优秀</w:t>
      </w:r>
      <w:r>
        <w:rPr>
          <w:rFonts w:ascii="仿宋_GB2312" w:eastAsia="仿宋_GB2312" w:hint="eastAsia"/>
          <w:bCs/>
          <w:sz w:val="32"/>
          <w:szCs w:val="32"/>
        </w:rPr>
        <w:t>的</w:t>
      </w:r>
      <w:r>
        <w:rPr>
          <w:rFonts w:ascii="仿宋_GB2312" w:eastAsia="仿宋_GB2312"/>
          <w:bCs/>
          <w:sz w:val="32"/>
          <w:szCs w:val="32"/>
        </w:rPr>
        <w:t>县（市、区）：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通化县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磐石市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德惠市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抚松县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镇赉县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敦化市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长白山管委会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乾安县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梨树县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374137">
        <w:rPr>
          <w:rFonts w:ascii="仿宋_GB2312" w:eastAsia="仿宋_GB2312" w:hint="eastAsia"/>
          <w:bCs/>
          <w:sz w:val="32"/>
          <w:szCs w:val="32"/>
        </w:rPr>
        <w:t>吉林</w:t>
      </w:r>
      <w:r w:rsidR="00374137">
        <w:rPr>
          <w:rFonts w:ascii="仿宋_GB2312" w:eastAsia="仿宋_GB2312"/>
          <w:bCs/>
          <w:sz w:val="32"/>
          <w:szCs w:val="32"/>
        </w:rPr>
        <w:t>市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昌邑区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农安县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东丰县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374137">
        <w:rPr>
          <w:rFonts w:ascii="仿宋_GB2312" w:eastAsia="仿宋_GB2312" w:hint="eastAsia"/>
          <w:bCs/>
          <w:sz w:val="32"/>
          <w:szCs w:val="32"/>
        </w:rPr>
        <w:t>长春</w:t>
      </w:r>
      <w:r w:rsidR="00374137">
        <w:rPr>
          <w:rFonts w:ascii="仿宋_GB2312" w:eastAsia="仿宋_GB2312"/>
          <w:bCs/>
          <w:sz w:val="32"/>
          <w:szCs w:val="32"/>
        </w:rPr>
        <w:t>市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九台区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集安市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双辽市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374137">
        <w:rPr>
          <w:rFonts w:ascii="仿宋_GB2312" w:eastAsia="仿宋_GB2312" w:hint="eastAsia"/>
          <w:bCs/>
          <w:sz w:val="32"/>
          <w:szCs w:val="32"/>
        </w:rPr>
        <w:t>长春</w:t>
      </w:r>
      <w:r w:rsidR="00374137">
        <w:rPr>
          <w:rFonts w:ascii="仿宋_GB2312" w:eastAsia="仿宋_GB2312"/>
          <w:bCs/>
          <w:sz w:val="32"/>
          <w:szCs w:val="32"/>
        </w:rPr>
        <w:t>市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二道区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374137">
        <w:rPr>
          <w:rFonts w:ascii="仿宋_GB2312" w:eastAsia="仿宋_GB2312" w:hint="eastAsia"/>
          <w:bCs/>
          <w:sz w:val="32"/>
          <w:szCs w:val="32"/>
        </w:rPr>
        <w:t>吉林</w:t>
      </w:r>
      <w:r w:rsidR="00374137">
        <w:rPr>
          <w:rFonts w:ascii="仿宋_GB2312" w:eastAsia="仿宋_GB2312"/>
          <w:bCs/>
          <w:sz w:val="32"/>
          <w:szCs w:val="32"/>
        </w:rPr>
        <w:t>市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丰满区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蛟河市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长岭县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舒兰市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374137">
        <w:rPr>
          <w:rFonts w:ascii="仿宋_GB2312" w:eastAsia="仿宋_GB2312" w:hint="eastAsia"/>
          <w:bCs/>
          <w:sz w:val="32"/>
          <w:szCs w:val="32"/>
        </w:rPr>
        <w:t>长春</w:t>
      </w:r>
      <w:r w:rsidR="00374137">
        <w:rPr>
          <w:rFonts w:ascii="仿宋_GB2312" w:eastAsia="仿宋_GB2312"/>
          <w:bCs/>
          <w:sz w:val="32"/>
          <w:szCs w:val="32"/>
        </w:rPr>
        <w:t>市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绿园区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梅河口市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东辽县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374137">
        <w:rPr>
          <w:rFonts w:ascii="仿宋_GB2312" w:eastAsia="仿宋_GB2312" w:hint="eastAsia"/>
          <w:bCs/>
          <w:sz w:val="32"/>
          <w:szCs w:val="32"/>
        </w:rPr>
        <w:t>长春</w:t>
      </w:r>
      <w:r w:rsidR="00374137">
        <w:rPr>
          <w:rFonts w:ascii="仿宋_GB2312" w:eastAsia="仿宋_GB2312"/>
          <w:bCs/>
          <w:sz w:val="32"/>
          <w:szCs w:val="32"/>
        </w:rPr>
        <w:t>市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宽城区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辉南县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大安市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374137">
        <w:rPr>
          <w:rFonts w:ascii="仿宋_GB2312" w:eastAsia="仿宋_GB2312" w:hint="eastAsia"/>
          <w:bCs/>
          <w:sz w:val="32"/>
          <w:szCs w:val="32"/>
        </w:rPr>
        <w:t>长春</w:t>
      </w:r>
      <w:r w:rsidR="00374137">
        <w:rPr>
          <w:rFonts w:ascii="仿宋_GB2312" w:eastAsia="仿宋_GB2312"/>
          <w:bCs/>
          <w:sz w:val="32"/>
          <w:szCs w:val="32"/>
        </w:rPr>
        <w:t>市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朝阳区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永吉县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榆树市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桦甸市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通榆县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374137">
        <w:rPr>
          <w:rFonts w:ascii="仿宋_GB2312" w:eastAsia="仿宋_GB2312" w:hint="eastAsia"/>
          <w:bCs/>
          <w:sz w:val="32"/>
          <w:szCs w:val="32"/>
        </w:rPr>
        <w:t>松原</w:t>
      </w:r>
      <w:r w:rsidR="00374137">
        <w:rPr>
          <w:rFonts w:ascii="仿宋_GB2312" w:eastAsia="仿宋_GB2312"/>
          <w:bCs/>
          <w:sz w:val="32"/>
          <w:szCs w:val="32"/>
        </w:rPr>
        <w:t>市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宁江区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374137">
        <w:rPr>
          <w:rFonts w:ascii="仿宋_GB2312" w:eastAsia="仿宋_GB2312" w:hint="eastAsia"/>
          <w:bCs/>
          <w:sz w:val="32"/>
          <w:szCs w:val="32"/>
        </w:rPr>
        <w:t>白</w:t>
      </w:r>
      <w:r w:rsidR="00374137">
        <w:rPr>
          <w:rFonts w:ascii="仿宋_GB2312" w:eastAsia="仿宋_GB2312"/>
          <w:bCs/>
          <w:sz w:val="32"/>
          <w:szCs w:val="32"/>
        </w:rPr>
        <w:t>山市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浑江区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374137">
        <w:rPr>
          <w:rFonts w:ascii="仿宋_GB2312" w:eastAsia="仿宋_GB2312" w:hint="eastAsia"/>
          <w:bCs/>
          <w:sz w:val="32"/>
          <w:szCs w:val="32"/>
        </w:rPr>
        <w:t>吉林</w:t>
      </w:r>
      <w:r w:rsidR="00374137">
        <w:rPr>
          <w:rFonts w:ascii="仿宋_GB2312" w:eastAsia="仿宋_GB2312"/>
          <w:bCs/>
          <w:sz w:val="32"/>
          <w:szCs w:val="32"/>
        </w:rPr>
        <w:t>市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龙潭区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公主岭市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延吉市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洮南市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374137">
        <w:rPr>
          <w:rFonts w:ascii="仿宋_GB2312" w:eastAsia="仿宋_GB2312" w:hint="eastAsia"/>
          <w:bCs/>
          <w:sz w:val="32"/>
          <w:szCs w:val="32"/>
        </w:rPr>
        <w:t>吉林</w:t>
      </w:r>
      <w:r w:rsidR="00374137">
        <w:rPr>
          <w:rFonts w:ascii="仿宋_GB2312" w:eastAsia="仿宋_GB2312"/>
          <w:bCs/>
          <w:sz w:val="32"/>
          <w:szCs w:val="32"/>
        </w:rPr>
        <w:t>市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中新食品区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临江市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伊通县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DF1491">
        <w:rPr>
          <w:rFonts w:ascii="仿宋_GB2312" w:eastAsia="仿宋_GB2312" w:hint="eastAsia"/>
          <w:bCs/>
          <w:sz w:val="32"/>
          <w:szCs w:val="32"/>
        </w:rPr>
        <w:t>珲</w:t>
      </w:r>
      <w:r w:rsidR="00DF1491">
        <w:rPr>
          <w:rFonts w:ascii="仿宋_GB2312" w:eastAsia="仿宋_GB2312"/>
          <w:bCs/>
          <w:sz w:val="32"/>
          <w:szCs w:val="32"/>
        </w:rPr>
        <w:t>春市、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和龙市</w:t>
      </w:r>
      <w:r w:rsidR="00374137">
        <w:rPr>
          <w:rFonts w:ascii="仿宋_GB2312" w:eastAsia="仿宋_GB2312" w:hint="eastAsia"/>
          <w:bCs/>
          <w:sz w:val="32"/>
          <w:szCs w:val="32"/>
        </w:rPr>
        <w:t>；</w:t>
      </w:r>
    </w:p>
    <w:p w:rsidR="00812522" w:rsidRPr="00B35A2C" w:rsidRDefault="004A5F93" w:rsidP="00A456A5">
      <w:pPr>
        <w:ind w:firstLine="645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考核</w:t>
      </w:r>
      <w:r>
        <w:rPr>
          <w:rFonts w:ascii="仿宋_GB2312" w:eastAsia="仿宋_GB2312"/>
          <w:bCs/>
          <w:sz w:val="32"/>
          <w:szCs w:val="32"/>
        </w:rPr>
        <w:t>分为80</w:t>
      </w:r>
      <w:r>
        <w:rPr>
          <w:rFonts w:ascii="仿宋_GB2312" w:eastAsia="仿宋_GB2312" w:hint="eastAsia"/>
          <w:bCs/>
          <w:sz w:val="32"/>
          <w:szCs w:val="32"/>
        </w:rPr>
        <w:t>分</w:t>
      </w:r>
      <w:r>
        <w:rPr>
          <w:rFonts w:ascii="仿宋_GB2312" w:eastAsia="仿宋_GB2312"/>
          <w:bCs/>
          <w:sz w:val="32"/>
          <w:szCs w:val="32"/>
        </w:rPr>
        <w:t>以上</w:t>
      </w:r>
      <w:r>
        <w:rPr>
          <w:rFonts w:ascii="仿宋_GB2312" w:eastAsia="仿宋_GB2312" w:hint="eastAsia"/>
          <w:bCs/>
          <w:sz w:val="32"/>
          <w:szCs w:val="32"/>
        </w:rPr>
        <w:t>评定等级</w:t>
      </w:r>
      <w:r>
        <w:rPr>
          <w:rFonts w:ascii="仿宋_GB2312" w:eastAsia="仿宋_GB2312"/>
          <w:bCs/>
          <w:sz w:val="32"/>
          <w:szCs w:val="32"/>
        </w:rPr>
        <w:t>为</w:t>
      </w:r>
      <w:r>
        <w:rPr>
          <w:rFonts w:ascii="仿宋_GB2312" w:eastAsia="仿宋_GB2312" w:hint="eastAsia"/>
          <w:bCs/>
          <w:sz w:val="32"/>
          <w:szCs w:val="32"/>
        </w:rPr>
        <w:t>良好的</w:t>
      </w:r>
      <w:r>
        <w:rPr>
          <w:rFonts w:ascii="仿宋_GB2312" w:eastAsia="仿宋_GB2312"/>
          <w:bCs/>
          <w:sz w:val="32"/>
          <w:szCs w:val="32"/>
        </w:rPr>
        <w:t>县（市、区）：</w:t>
      </w:r>
      <w:r w:rsidR="003C36DE">
        <w:rPr>
          <w:rFonts w:ascii="仿宋_GB2312" w:eastAsia="仿宋_GB2312" w:hint="eastAsia"/>
          <w:bCs/>
          <w:sz w:val="32"/>
          <w:szCs w:val="32"/>
        </w:rPr>
        <w:t>吉林市</w:t>
      </w:r>
      <w:r w:rsidR="003C36DE">
        <w:rPr>
          <w:rFonts w:ascii="仿宋_GB2312" w:eastAsia="仿宋_GB2312"/>
          <w:bCs/>
          <w:sz w:val="32"/>
          <w:szCs w:val="32"/>
        </w:rPr>
        <w:t>船营区</w:t>
      </w:r>
      <w:r w:rsidR="00A31BF8">
        <w:rPr>
          <w:rFonts w:ascii="仿宋_GB2312" w:eastAsia="仿宋_GB2312" w:hint="eastAsia"/>
          <w:bCs/>
          <w:sz w:val="32"/>
          <w:szCs w:val="32"/>
        </w:rPr>
        <w:t>、</w:t>
      </w:r>
      <w:r w:rsidR="00DF1491" w:rsidRPr="00BC6720">
        <w:rPr>
          <w:rFonts w:ascii="仿宋_GB2312" w:eastAsia="仿宋_GB2312" w:hint="eastAsia"/>
          <w:bCs/>
          <w:sz w:val="32"/>
          <w:szCs w:val="32"/>
        </w:rPr>
        <w:t>前</w:t>
      </w:r>
      <w:proofErr w:type="gramStart"/>
      <w:r w:rsidR="00DF1491" w:rsidRPr="00BC6720">
        <w:rPr>
          <w:rFonts w:ascii="仿宋_GB2312" w:eastAsia="仿宋_GB2312" w:hint="eastAsia"/>
          <w:bCs/>
          <w:sz w:val="32"/>
          <w:szCs w:val="32"/>
        </w:rPr>
        <w:t>郭</w:t>
      </w:r>
      <w:proofErr w:type="gramEnd"/>
      <w:r w:rsidR="00DF1491" w:rsidRPr="00BC6720">
        <w:rPr>
          <w:rFonts w:ascii="仿宋_GB2312" w:eastAsia="仿宋_GB2312" w:hint="eastAsia"/>
          <w:bCs/>
          <w:sz w:val="32"/>
          <w:szCs w:val="32"/>
        </w:rPr>
        <w:t>县</w:t>
      </w:r>
      <w:r w:rsidR="00DF1491">
        <w:rPr>
          <w:rFonts w:ascii="仿宋_GB2312" w:eastAsia="仿宋_GB2312" w:hint="eastAsia"/>
          <w:bCs/>
          <w:sz w:val="32"/>
          <w:szCs w:val="32"/>
        </w:rPr>
        <w:t>、</w:t>
      </w:r>
      <w:r w:rsidR="00A31BF8" w:rsidRPr="00BC6720">
        <w:rPr>
          <w:rFonts w:ascii="仿宋_GB2312" w:eastAsia="仿宋_GB2312" w:hint="eastAsia"/>
          <w:bCs/>
          <w:sz w:val="32"/>
          <w:szCs w:val="32"/>
        </w:rPr>
        <w:t>扶余市</w:t>
      </w:r>
      <w:r w:rsidR="00A31BF8">
        <w:rPr>
          <w:rFonts w:ascii="仿宋_GB2312" w:eastAsia="仿宋_GB2312" w:hint="eastAsia"/>
          <w:bCs/>
          <w:sz w:val="32"/>
          <w:szCs w:val="32"/>
        </w:rPr>
        <w:t>、</w:t>
      </w:r>
      <w:r w:rsidR="00374137">
        <w:rPr>
          <w:rFonts w:ascii="仿宋_GB2312" w:eastAsia="仿宋_GB2312" w:hint="eastAsia"/>
          <w:bCs/>
          <w:sz w:val="32"/>
          <w:szCs w:val="32"/>
        </w:rPr>
        <w:t>四平</w:t>
      </w:r>
      <w:r w:rsidR="00374137">
        <w:rPr>
          <w:rFonts w:ascii="仿宋_GB2312" w:eastAsia="仿宋_GB2312"/>
          <w:bCs/>
          <w:sz w:val="32"/>
          <w:szCs w:val="32"/>
        </w:rPr>
        <w:t>市</w:t>
      </w:r>
      <w:r w:rsidR="00A31BF8" w:rsidRPr="00BC6720">
        <w:rPr>
          <w:rFonts w:ascii="仿宋_GB2312" w:eastAsia="仿宋_GB2312" w:hint="eastAsia"/>
          <w:bCs/>
          <w:sz w:val="32"/>
          <w:szCs w:val="32"/>
        </w:rPr>
        <w:t>铁西区</w:t>
      </w:r>
      <w:r w:rsidR="00A31BF8">
        <w:rPr>
          <w:rFonts w:ascii="仿宋_GB2312" w:eastAsia="仿宋_GB2312" w:hint="eastAsia"/>
          <w:bCs/>
          <w:sz w:val="32"/>
          <w:szCs w:val="32"/>
        </w:rPr>
        <w:t>、</w:t>
      </w:r>
      <w:r w:rsidR="00A31BF8" w:rsidRPr="00BC6720">
        <w:rPr>
          <w:rFonts w:ascii="仿宋_GB2312" w:eastAsia="仿宋_GB2312" w:hint="eastAsia"/>
          <w:bCs/>
          <w:sz w:val="32"/>
          <w:szCs w:val="32"/>
        </w:rPr>
        <w:t>长白县</w:t>
      </w:r>
      <w:r w:rsidR="00A31BF8">
        <w:rPr>
          <w:rFonts w:ascii="仿宋_GB2312" w:eastAsia="仿宋_GB2312" w:hint="eastAsia"/>
          <w:bCs/>
          <w:sz w:val="32"/>
          <w:szCs w:val="32"/>
        </w:rPr>
        <w:t>、</w:t>
      </w:r>
      <w:r w:rsidR="00A31BF8" w:rsidRPr="00BC6720">
        <w:rPr>
          <w:rFonts w:ascii="仿宋_GB2312" w:eastAsia="仿宋_GB2312" w:hint="eastAsia"/>
          <w:bCs/>
          <w:sz w:val="32"/>
          <w:szCs w:val="32"/>
        </w:rPr>
        <w:t>靖宇县</w:t>
      </w:r>
      <w:r w:rsidR="00A31BF8">
        <w:rPr>
          <w:rFonts w:ascii="仿宋_GB2312" w:eastAsia="仿宋_GB2312" w:hint="eastAsia"/>
          <w:bCs/>
          <w:sz w:val="32"/>
          <w:szCs w:val="32"/>
        </w:rPr>
        <w:t>、</w:t>
      </w:r>
      <w:r w:rsidR="00A31BF8" w:rsidRPr="00BC6720">
        <w:rPr>
          <w:rFonts w:ascii="仿宋_GB2312" w:eastAsia="仿宋_GB2312" w:hint="eastAsia"/>
          <w:bCs/>
          <w:sz w:val="32"/>
          <w:szCs w:val="32"/>
        </w:rPr>
        <w:t>柳河县</w:t>
      </w:r>
      <w:r w:rsidR="00A31BF8">
        <w:rPr>
          <w:rFonts w:ascii="仿宋_GB2312" w:eastAsia="仿宋_GB2312" w:hint="eastAsia"/>
          <w:bCs/>
          <w:sz w:val="32"/>
          <w:szCs w:val="32"/>
        </w:rPr>
        <w:t>、</w:t>
      </w:r>
      <w:r w:rsidR="00374137">
        <w:rPr>
          <w:rFonts w:ascii="仿宋_GB2312" w:eastAsia="仿宋_GB2312" w:hint="eastAsia"/>
          <w:bCs/>
          <w:sz w:val="32"/>
          <w:szCs w:val="32"/>
        </w:rPr>
        <w:t>四平</w:t>
      </w:r>
      <w:r w:rsidR="00374137">
        <w:rPr>
          <w:rFonts w:ascii="仿宋_GB2312" w:eastAsia="仿宋_GB2312"/>
          <w:bCs/>
          <w:sz w:val="32"/>
          <w:szCs w:val="32"/>
        </w:rPr>
        <w:t>市</w:t>
      </w:r>
      <w:r w:rsidR="00A31BF8" w:rsidRPr="00BC6720">
        <w:rPr>
          <w:rFonts w:ascii="仿宋_GB2312" w:eastAsia="仿宋_GB2312" w:hint="eastAsia"/>
          <w:bCs/>
          <w:sz w:val="32"/>
          <w:szCs w:val="32"/>
        </w:rPr>
        <w:t>铁东区</w:t>
      </w:r>
      <w:r w:rsidR="00A31BF8">
        <w:rPr>
          <w:rFonts w:ascii="仿宋_GB2312" w:eastAsia="仿宋_GB2312" w:hint="eastAsia"/>
          <w:bCs/>
          <w:sz w:val="32"/>
          <w:szCs w:val="32"/>
        </w:rPr>
        <w:t>、</w:t>
      </w:r>
      <w:r w:rsidR="00A31BF8" w:rsidRPr="00BC6720">
        <w:rPr>
          <w:rFonts w:ascii="仿宋_GB2312" w:eastAsia="仿宋_GB2312" w:hint="eastAsia"/>
          <w:bCs/>
          <w:sz w:val="32"/>
          <w:szCs w:val="32"/>
        </w:rPr>
        <w:t>安图县</w:t>
      </w:r>
      <w:r w:rsidR="00A31BF8">
        <w:rPr>
          <w:rFonts w:ascii="仿宋_GB2312" w:eastAsia="仿宋_GB2312" w:hint="eastAsia"/>
          <w:bCs/>
          <w:sz w:val="32"/>
          <w:szCs w:val="32"/>
        </w:rPr>
        <w:t>、</w:t>
      </w:r>
      <w:r w:rsidR="00A31BF8" w:rsidRPr="00BC6720">
        <w:rPr>
          <w:rFonts w:ascii="仿宋_GB2312" w:eastAsia="仿宋_GB2312" w:hint="eastAsia"/>
          <w:bCs/>
          <w:sz w:val="32"/>
          <w:szCs w:val="32"/>
        </w:rPr>
        <w:t>汪清县</w:t>
      </w:r>
      <w:r w:rsidR="00A31BF8">
        <w:rPr>
          <w:rFonts w:ascii="仿宋_GB2312" w:eastAsia="仿宋_GB2312" w:hint="eastAsia"/>
          <w:bCs/>
          <w:sz w:val="32"/>
          <w:szCs w:val="32"/>
        </w:rPr>
        <w:t>、</w:t>
      </w:r>
      <w:r w:rsidR="00374137">
        <w:rPr>
          <w:rFonts w:ascii="仿宋_GB2312" w:eastAsia="仿宋_GB2312" w:hint="eastAsia"/>
          <w:bCs/>
          <w:sz w:val="32"/>
          <w:szCs w:val="32"/>
        </w:rPr>
        <w:t>白城</w:t>
      </w:r>
      <w:r w:rsidR="00374137">
        <w:rPr>
          <w:rFonts w:ascii="仿宋_GB2312" w:eastAsia="仿宋_GB2312"/>
          <w:bCs/>
          <w:sz w:val="32"/>
          <w:szCs w:val="32"/>
        </w:rPr>
        <w:t>市</w:t>
      </w:r>
      <w:proofErr w:type="gramStart"/>
      <w:r w:rsidR="00A31BF8" w:rsidRPr="00BC6720">
        <w:rPr>
          <w:rFonts w:ascii="仿宋_GB2312" w:eastAsia="仿宋_GB2312" w:hint="eastAsia"/>
          <w:bCs/>
          <w:sz w:val="32"/>
          <w:szCs w:val="32"/>
        </w:rPr>
        <w:t>洮</w:t>
      </w:r>
      <w:proofErr w:type="gramEnd"/>
      <w:r w:rsidR="00A31BF8" w:rsidRPr="00BC6720">
        <w:rPr>
          <w:rFonts w:ascii="仿宋_GB2312" w:eastAsia="仿宋_GB2312" w:hint="eastAsia"/>
          <w:bCs/>
          <w:sz w:val="32"/>
          <w:szCs w:val="32"/>
        </w:rPr>
        <w:t>北区</w:t>
      </w:r>
      <w:r w:rsidR="00A31BF8">
        <w:rPr>
          <w:rFonts w:ascii="仿宋_GB2312" w:eastAsia="仿宋_GB2312" w:hint="eastAsia"/>
          <w:bCs/>
          <w:sz w:val="32"/>
          <w:szCs w:val="32"/>
        </w:rPr>
        <w:t>、</w:t>
      </w:r>
      <w:r w:rsidR="00374137">
        <w:rPr>
          <w:rFonts w:ascii="仿宋_GB2312" w:eastAsia="仿宋_GB2312" w:hint="eastAsia"/>
          <w:bCs/>
          <w:sz w:val="32"/>
          <w:szCs w:val="32"/>
        </w:rPr>
        <w:t>白</w:t>
      </w:r>
      <w:r w:rsidR="00374137">
        <w:rPr>
          <w:rFonts w:ascii="仿宋_GB2312" w:eastAsia="仿宋_GB2312"/>
          <w:bCs/>
          <w:sz w:val="32"/>
          <w:szCs w:val="32"/>
        </w:rPr>
        <w:t>山市</w:t>
      </w:r>
      <w:r w:rsidR="00A31BF8" w:rsidRPr="00BC6720">
        <w:rPr>
          <w:rFonts w:ascii="仿宋_GB2312" w:eastAsia="仿宋_GB2312" w:hint="eastAsia"/>
          <w:bCs/>
          <w:sz w:val="32"/>
          <w:szCs w:val="32"/>
        </w:rPr>
        <w:t>江源区</w:t>
      </w:r>
      <w:r w:rsidR="00A31BF8">
        <w:rPr>
          <w:rFonts w:ascii="仿宋_GB2312" w:eastAsia="仿宋_GB2312" w:hint="eastAsia"/>
          <w:bCs/>
          <w:sz w:val="32"/>
          <w:szCs w:val="32"/>
        </w:rPr>
        <w:t>、</w:t>
      </w:r>
      <w:r w:rsidR="00374137">
        <w:rPr>
          <w:rFonts w:ascii="仿宋_GB2312" w:eastAsia="仿宋_GB2312" w:hint="eastAsia"/>
          <w:bCs/>
          <w:sz w:val="32"/>
          <w:szCs w:val="32"/>
        </w:rPr>
        <w:t>长春</w:t>
      </w:r>
      <w:r w:rsidR="00374137">
        <w:rPr>
          <w:rFonts w:ascii="仿宋_GB2312" w:eastAsia="仿宋_GB2312"/>
          <w:bCs/>
          <w:sz w:val="32"/>
          <w:szCs w:val="32"/>
        </w:rPr>
        <w:t>市</w:t>
      </w:r>
      <w:r w:rsidR="00A31BF8" w:rsidRPr="00BC6720">
        <w:rPr>
          <w:rFonts w:ascii="仿宋_GB2312" w:eastAsia="仿宋_GB2312" w:hint="eastAsia"/>
          <w:bCs/>
          <w:sz w:val="32"/>
          <w:szCs w:val="32"/>
        </w:rPr>
        <w:t>净月区</w:t>
      </w:r>
      <w:r w:rsidR="00A31BF8">
        <w:rPr>
          <w:rFonts w:ascii="仿宋_GB2312" w:eastAsia="仿宋_GB2312" w:hint="eastAsia"/>
          <w:bCs/>
          <w:sz w:val="32"/>
          <w:szCs w:val="32"/>
        </w:rPr>
        <w:t>、</w:t>
      </w:r>
      <w:r w:rsidR="00374137">
        <w:rPr>
          <w:rFonts w:ascii="仿宋_GB2312" w:eastAsia="仿宋_GB2312" w:hint="eastAsia"/>
          <w:bCs/>
          <w:sz w:val="32"/>
          <w:szCs w:val="32"/>
        </w:rPr>
        <w:t>长春</w:t>
      </w:r>
      <w:r w:rsidR="00374137">
        <w:rPr>
          <w:rFonts w:ascii="仿宋_GB2312" w:eastAsia="仿宋_GB2312"/>
          <w:bCs/>
          <w:sz w:val="32"/>
          <w:szCs w:val="32"/>
        </w:rPr>
        <w:t>市</w:t>
      </w:r>
      <w:r w:rsidR="00A31BF8" w:rsidRPr="00BC6720">
        <w:rPr>
          <w:rFonts w:ascii="仿宋_GB2312" w:eastAsia="仿宋_GB2312" w:hint="eastAsia"/>
          <w:bCs/>
          <w:sz w:val="32"/>
          <w:szCs w:val="32"/>
        </w:rPr>
        <w:t>双阳区</w:t>
      </w:r>
      <w:r w:rsidR="00A31BF8">
        <w:rPr>
          <w:rFonts w:ascii="仿宋_GB2312" w:eastAsia="仿宋_GB2312" w:hint="eastAsia"/>
          <w:bCs/>
          <w:sz w:val="32"/>
          <w:szCs w:val="32"/>
        </w:rPr>
        <w:t>、</w:t>
      </w:r>
      <w:r w:rsidR="00374137">
        <w:rPr>
          <w:rFonts w:ascii="仿宋_GB2312" w:eastAsia="仿宋_GB2312" w:hint="eastAsia"/>
          <w:bCs/>
          <w:sz w:val="32"/>
          <w:szCs w:val="32"/>
        </w:rPr>
        <w:t>长春</w:t>
      </w:r>
      <w:r w:rsidR="00374137">
        <w:rPr>
          <w:rFonts w:ascii="仿宋_GB2312" w:eastAsia="仿宋_GB2312"/>
          <w:bCs/>
          <w:sz w:val="32"/>
          <w:szCs w:val="32"/>
        </w:rPr>
        <w:t>市</w:t>
      </w:r>
      <w:r w:rsidR="00A31BF8" w:rsidRPr="00BC6720">
        <w:rPr>
          <w:rFonts w:ascii="仿宋_GB2312" w:eastAsia="仿宋_GB2312" w:hint="eastAsia"/>
          <w:bCs/>
          <w:sz w:val="32"/>
          <w:szCs w:val="32"/>
        </w:rPr>
        <w:t>莲花山</w:t>
      </w:r>
      <w:r w:rsidR="00374137">
        <w:rPr>
          <w:rFonts w:ascii="仿宋_GB2312" w:eastAsia="仿宋_GB2312" w:hint="eastAsia"/>
          <w:bCs/>
          <w:sz w:val="32"/>
          <w:szCs w:val="32"/>
        </w:rPr>
        <w:t>区</w:t>
      </w:r>
      <w:r w:rsidR="00A31BF8">
        <w:rPr>
          <w:rFonts w:ascii="仿宋_GB2312" w:eastAsia="仿宋_GB2312" w:hint="eastAsia"/>
          <w:bCs/>
          <w:sz w:val="32"/>
          <w:szCs w:val="32"/>
        </w:rPr>
        <w:t>、</w:t>
      </w:r>
      <w:r w:rsidR="00A31BF8" w:rsidRPr="00BC6720">
        <w:rPr>
          <w:rFonts w:ascii="仿宋_GB2312" w:eastAsia="仿宋_GB2312" w:hint="eastAsia"/>
          <w:bCs/>
          <w:sz w:val="32"/>
          <w:szCs w:val="32"/>
        </w:rPr>
        <w:t>龙井市</w:t>
      </w:r>
      <w:r w:rsidR="00A31BF8">
        <w:rPr>
          <w:rFonts w:ascii="仿宋_GB2312" w:eastAsia="仿宋_GB2312" w:hint="eastAsia"/>
          <w:bCs/>
          <w:sz w:val="32"/>
          <w:szCs w:val="32"/>
        </w:rPr>
        <w:t>、</w:t>
      </w:r>
      <w:r w:rsidR="00A31BF8" w:rsidRPr="00BC6720">
        <w:rPr>
          <w:rFonts w:ascii="仿宋_GB2312" w:eastAsia="仿宋_GB2312" w:hint="eastAsia"/>
          <w:bCs/>
          <w:sz w:val="32"/>
          <w:szCs w:val="32"/>
        </w:rPr>
        <w:t>图们市</w:t>
      </w:r>
      <w:r w:rsidR="00A31BF8">
        <w:rPr>
          <w:rFonts w:ascii="仿宋_GB2312" w:eastAsia="仿宋_GB2312" w:hint="eastAsia"/>
          <w:bCs/>
          <w:sz w:val="32"/>
          <w:szCs w:val="32"/>
        </w:rPr>
        <w:t>、</w:t>
      </w:r>
      <w:r w:rsidR="00374137">
        <w:rPr>
          <w:rFonts w:ascii="仿宋_GB2312" w:eastAsia="仿宋_GB2312" w:hint="eastAsia"/>
          <w:bCs/>
          <w:sz w:val="32"/>
          <w:szCs w:val="32"/>
        </w:rPr>
        <w:t>通化</w:t>
      </w:r>
      <w:r w:rsidR="00374137">
        <w:rPr>
          <w:rFonts w:ascii="仿宋_GB2312" w:eastAsia="仿宋_GB2312"/>
          <w:bCs/>
          <w:sz w:val="32"/>
          <w:szCs w:val="32"/>
        </w:rPr>
        <w:t>市</w:t>
      </w:r>
      <w:r w:rsidR="00A31BF8" w:rsidRPr="00BC6720">
        <w:rPr>
          <w:rFonts w:ascii="仿宋_GB2312" w:eastAsia="仿宋_GB2312" w:hint="eastAsia"/>
          <w:bCs/>
          <w:sz w:val="32"/>
          <w:szCs w:val="32"/>
        </w:rPr>
        <w:t>二道江区</w:t>
      </w:r>
      <w:r w:rsidR="00A31BF8">
        <w:rPr>
          <w:rFonts w:ascii="仿宋_GB2312" w:eastAsia="仿宋_GB2312" w:hint="eastAsia"/>
          <w:bCs/>
          <w:sz w:val="32"/>
          <w:szCs w:val="32"/>
        </w:rPr>
        <w:t>、</w:t>
      </w:r>
      <w:r w:rsidR="00374137">
        <w:rPr>
          <w:rFonts w:ascii="仿宋_GB2312" w:eastAsia="仿宋_GB2312" w:hint="eastAsia"/>
          <w:bCs/>
          <w:sz w:val="32"/>
          <w:szCs w:val="32"/>
        </w:rPr>
        <w:t>辽源</w:t>
      </w:r>
      <w:r w:rsidR="00374137">
        <w:rPr>
          <w:rFonts w:ascii="仿宋_GB2312" w:eastAsia="仿宋_GB2312"/>
          <w:bCs/>
          <w:sz w:val="32"/>
          <w:szCs w:val="32"/>
        </w:rPr>
        <w:t>市</w:t>
      </w:r>
      <w:r w:rsidR="00A31BF8" w:rsidRPr="00BC6720">
        <w:rPr>
          <w:rFonts w:ascii="仿宋_GB2312" w:eastAsia="仿宋_GB2312" w:hint="eastAsia"/>
          <w:bCs/>
          <w:sz w:val="32"/>
          <w:szCs w:val="32"/>
        </w:rPr>
        <w:t>龙山区</w:t>
      </w:r>
      <w:r w:rsidR="00A31BF8">
        <w:rPr>
          <w:rFonts w:ascii="仿宋_GB2312" w:eastAsia="仿宋_GB2312" w:hint="eastAsia"/>
          <w:bCs/>
          <w:sz w:val="32"/>
          <w:szCs w:val="32"/>
        </w:rPr>
        <w:t>、</w:t>
      </w:r>
      <w:r w:rsidR="00374137">
        <w:rPr>
          <w:rFonts w:ascii="仿宋_GB2312" w:eastAsia="仿宋_GB2312" w:hint="eastAsia"/>
          <w:bCs/>
          <w:sz w:val="32"/>
          <w:szCs w:val="32"/>
        </w:rPr>
        <w:t>辽</w:t>
      </w:r>
      <w:r w:rsidR="00374137">
        <w:rPr>
          <w:rFonts w:ascii="仿宋_GB2312" w:eastAsia="仿宋_GB2312"/>
          <w:bCs/>
          <w:sz w:val="32"/>
          <w:szCs w:val="32"/>
        </w:rPr>
        <w:t>源市</w:t>
      </w:r>
      <w:r w:rsidR="00A31BF8" w:rsidRPr="00BC6720">
        <w:rPr>
          <w:rFonts w:ascii="仿宋_GB2312" w:eastAsia="仿宋_GB2312" w:hint="eastAsia"/>
          <w:bCs/>
          <w:sz w:val="32"/>
          <w:szCs w:val="32"/>
        </w:rPr>
        <w:t>西安区</w:t>
      </w:r>
      <w:r w:rsidR="00A456A5">
        <w:rPr>
          <w:rFonts w:ascii="仿宋_GB2312" w:eastAsia="仿宋_GB2312" w:hint="eastAsia"/>
          <w:bCs/>
          <w:sz w:val="32"/>
          <w:szCs w:val="32"/>
        </w:rPr>
        <w:t>、</w:t>
      </w:r>
      <w:r w:rsidR="003C36DE">
        <w:rPr>
          <w:rFonts w:ascii="仿宋_GB2312" w:eastAsia="仿宋_GB2312"/>
          <w:bCs/>
          <w:sz w:val="32"/>
          <w:szCs w:val="32"/>
        </w:rPr>
        <w:t>通化市东昌区</w:t>
      </w:r>
      <w:r w:rsidR="00812522">
        <w:rPr>
          <w:rFonts w:ascii="仿宋_GB2312" w:eastAsia="仿宋_GB2312"/>
          <w:bCs/>
          <w:sz w:val="32"/>
          <w:szCs w:val="32"/>
        </w:rPr>
        <w:t>。</w:t>
      </w:r>
    </w:p>
    <w:p w:rsidR="00D931B6" w:rsidRPr="00D931B6" w:rsidRDefault="00D931B6" w:rsidP="00D931B6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24"/>
        </w:rPr>
      </w:pPr>
      <w:r w:rsidRPr="00D931B6">
        <w:rPr>
          <w:rFonts w:ascii="Times New Roman" w:eastAsia="黑体" w:hAnsi="Times New Roman" w:cs="Times New Roman"/>
          <w:sz w:val="32"/>
          <w:szCs w:val="24"/>
        </w:rPr>
        <w:t>二、总体评价</w:t>
      </w:r>
    </w:p>
    <w:p w:rsidR="00D931B6" w:rsidRPr="00A456A5" w:rsidRDefault="00D931B6" w:rsidP="009A039B">
      <w:pPr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 w:rsidRPr="00A456A5">
        <w:rPr>
          <w:rFonts w:ascii="仿宋_GB2312" w:eastAsia="仿宋_GB2312" w:hAnsi="Times New Roman" w:cs="Times New Roman" w:hint="eastAsia"/>
          <w:sz w:val="32"/>
          <w:szCs w:val="24"/>
        </w:rPr>
        <w:t>2017年，各地认真贯彻落实农村饮水安全保障地方行政首长负责制的要求，</w:t>
      </w:r>
      <w:r w:rsidR="00D45062">
        <w:rPr>
          <w:rFonts w:ascii="仿宋_GB2312" w:eastAsia="仿宋_GB2312" w:hAnsi="Times New Roman" w:cs="Times New Roman" w:hint="eastAsia"/>
          <w:sz w:val="32"/>
          <w:szCs w:val="32"/>
        </w:rPr>
        <w:t>积极筹措资金，加大投入力度，扎实开展工程建设，取</w:t>
      </w:r>
      <w:r w:rsidRPr="00A456A5">
        <w:rPr>
          <w:rFonts w:ascii="仿宋_GB2312" w:eastAsia="仿宋_GB2312" w:hAnsi="Times New Roman" w:cs="Times New Roman" w:hint="eastAsia"/>
          <w:sz w:val="32"/>
          <w:szCs w:val="32"/>
        </w:rPr>
        <w:t>得显著成效</w:t>
      </w:r>
      <w:r w:rsidR="00D45062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D45062">
        <w:rPr>
          <w:rFonts w:ascii="仿宋_GB2312" w:eastAsia="仿宋_GB2312" w:hAnsi="Times New Roman" w:cs="Times New Roman"/>
          <w:sz w:val="32"/>
          <w:szCs w:val="32"/>
        </w:rPr>
        <w:t>获得国家和省委、省政府表彰肯定</w:t>
      </w:r>
      <w:r w:rsidRPr="00A456A5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Pr="00A456A5">
        <w:rPr>
          <w:rFonts w:ascii="仿宋_GB2312" w:eastAsia="仿宋_GB2312" w:hAnsi="Times New Roman" w:cs="Times New Roman" w:hint="eastAsia"/>
          <w:sz w:val="32"/>
          <w:szCs w:val="24"/>
        </w:rPr>
        <w:t>2017年共完成工程建设投资</w:t>
      </w:r>
      <w:r w:rsidR="00C025D1" w:rsidRPr="00A456A5">
        <w:rPr>
          <w:rFonts w:ascii="仿宋_GB2312" w:eastAsia="仿宋_GB2312" w:hAnsi="Times New Roman" w:cs="Times New Roman" w:hint="eastAsia"/>
          <w:sz w:val="32"/>
          <w:szCs w:val="24"/>
        </w:rPr>
        <w:t>8.8</w:t>
      </w:r>
      <w:r w:rsidR="00D45062">
        <w:rPr>
          <w:rFonts w:ascii="仿宋_GB2312" w:eastAsia="仿宋_GB2312" w:hAnsi="Times New Roman" w:cs="Times New Roman"/>
          <w:sz w:val="32"/>
          <w:szCs w:val="24"/>
        </w:rPr>
        <w:t>5</w:t>
      </w:r>
      <w:r w:rsidRPr="00A456A5">
        <w:rPr>
          <w:rFonts w:ascii="仿宋_GB2312" w:eastAsia="仿宋_GB2312" w:hAnsi="Times New Roman" w:cs="Times New Roman" w:hint="eastAsia"/>
          <w:sz w:val="32"/>
          <w:szCs w:val="24"/>
        </w:rPr>
        <w:t>亿元，受益农村人口</w:t>
      </w:r>
      <w:r w:rsidR="00C025D1" w:rsidRPr="00A456A5">
        <w:rPr>
          <w:rFonts w:ascii="仿宋_GB2312" w:eastAsia="仿宋_GB2312" w:hAnsi="Times New Roman" w:cs="Times New Roman" w:hint="eastAsia"/>
          <w:sz w:val="32"/>
          <w:szCs w:val="24"/>
        </w:rPr>
        <w:t>81</w:t>
      </w:r>
      <w:r w:rsidR="00D45062">
        <w:rPr>
          <w:rFonts w:ascii="仿宋_GB2312" w:eastAsia="仿宋_GB2312" w:hAnsi="Times New Roman" w:cs="Times New Roman"/>
          <w:sz w:val="32"/>
          <w:szCs w:val="24"/>
        </w:rPr>
        <w:t>.16</w:t>
      </w:r>
      <w:r w:rsidRPr="00A456A5">
        <w:rPr>
          <w:rFonts w:ascii="仿宋_GB2312" w:eastAsia="仿宋_GB2312" w:hAnsi="Times New Roman" w:cs="Times New Roman" w:hint="eastAsia"/>
          <w:sz w:val="32"/>
          <w:szCs w:val="24"/>
        </w:rPr>
        <w:t>万人</w:t>
      </w:r>
      <w:r w:rsidR="00C025D1" w:rsidRPr="00A456A5">
        <w:rPr>
          <w:rFonts w:ascii="仿宋_GB2312" w:eastAsia="仿宋_GB2312" w:hAnsi="Times New Roman" w:cs="Times New Roman" w:hint="eastAsia"/>
          <w:sz w:val="32"/>
          <w:szCs w:val="24"/>
        </w:rPr>
        <w:t>，</w:t>
      </w:r>
      <w:r w:rsidR="00C025D1" w:rsidRPr="00A456A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超过年初计划0.17%</w:t>
      </w:r>
      <w:r w:rsidRPr="00A456A5">
        <w:rPr>
          <w:rFonts w:ascii="仿宋_GB2312" w:eastAsia="仿宋_GB2312" w:hAnsi="Times New Roman" w:cs="Times New Roman" w:hint="eastAsia"/>
          <w:sz w:val="32"/>
          <w:szCs w:val="24"/>
        </w:rPr>
        <w:t>，其中建档立</w:t>
      </w:r>
      <w:proofErr w:type="gramStart"/>
      <w:r w:rsidRPr="00A456A5">
        <w:rPr>
          <w:rFonts w:ascii="仿宋_GB2312" w:eastAsia="仿宋_GB2312" w:hAnsi="Times New Roman" w:cs="Times New Roman" w:hint="eastAsia"/>
          <w:sz w:val="32"/>
          <w:szCs w:val="24"/>
        </w:rPr>
        <w:t>卡贫困</w:t>
      </w:r>
      <w:proofErr w:type="gramEnd"/>
      <w:r w:rsidRPr="00A456A5">
        <w:rPr>
          <w:rFonts w:ascii="仿宋_GB2312" w:eastAsia="仿宋_GB2312" w:hAnsi="Times New Roman" w:cs="Times New Roman" w:hint="eastAsia"/>
          <w:sz w:val="32"/>
          <w:szCs w:val="24"/>
        </w:rPr>
        <w:t>人口</w:t>
      </w:r>
      <w:r w:rsidR="00C025D1" w:rsidRPr="00A456A5">
        <w:rPr>
          <w:rFonts w:ascii="仿宋_GB2312" w:eastAsia="仿宋_GB2312" w:hAnsi="Times New Roman" w:cs="Times New Roman" w:hint="eastAsia"/>
          <w:sz w:val="32"/>
          <w:szCs w:val="24"/>
        </w:rPr>
        <w:t>11.6</w:t>
      </w:r>
      <w:r w:rsidR="00A20861">
        <w:rPr>
          <w:rFonts w:ascii="仿宋_GB2312" w:eastAsia="仿宋_GB2312" w:hAnsi="Times New Roman" w:cs="Times New Roman"/>
          <w:sz w:val="32"/>
          <w:szCs w:val="24"/>
        </w:rPr>
        <w:t>7</w:t>
      </w:r>
      <w:r w:rsidRPr="00A456A5">
        <w:rPr>
          <w:rFonts w:ascii="仿宋_GB2312" w:eastAsia="仿宋_GB2312" w:hAnsi="Times New Roman" w:cs="Times New Roman" w:hint="eastAsia"/>
          <w:sz w:val="32"/>
          <w:szCs w:val="24"/>
        </w:rPr>
        <w:t>万人</w:t>
      </w:r>
      <w:r w:rsidR="00C025D1" w:rsidRPr="00A456A5">
        <w:rPr>
          <w:rFonts w:ascii="仿宋_GB2312" w:eastAsia="仿宋_GB2312" w:hAnsi="Times New Roman" w:cs="Times New Roman" w:hint="eastAsia"/>
          <w:sz w:val="32"/>
          <w:szCs w:val="24"/>
        </w:rPr>
        <w:t>，</w:t>
      </w:r>
      <w:r w:rsidR="00C025D1" w:rsidRPr="00A456A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超过年初计划7.49%</w:t>
      </w:r>
      <w:r w:rsidR="00A7179B">
        <w:rPr>
          <w:rFonts w:ascii="仿宋_GB2312" w:eastAsia="仿宋_GB2312" w:hAnsi="Times New Roman" w:cs="Times New Roman" w:hint="eastAsia"/>
          <w:sz w:val="32"/>
          <w:szCs w:val="24"/>
        </w:rPr>
        <w:t>。</w:t>
      </w:r>
      <w:r w:rsidRPr="00A456A5">
        <w:rPr>
          <w:rFonts w:ascii="仿宋_GB2312" w:eastAsia="仿宋_GB2312" w:hAnsi="Times New Roman" w:cs="Times New Roman" w:hint="eastAsia"/>
          <w:sz w:val="32"/>
          <w:szCs w:val="24"/>
        </w:rPr>
        <w:t>截至2017年底，</w:t>
      </w:r>
      <w:r w:rsidR="009A039B" w:rsidRPr="00A456A5">
        <w:rPr>
          <w:rFonts w:ascii="仿宋_GB2312" w:eastAsia="仿宋_GB2312" w:hAnsi="仿宋" w:hint="eastAsia"/>
          <w:sz w:val="32"/>
          <w:szCs w:val="32"/>
        </w:rPr>
        <w:t>全省</w:t>
      </w:r>
      <w:r w:rsidR="009A039B" w:rsidRPr="00A456A5">
        <w:rPr>
          <w:rFonts w:ascii="仿宋_GB2312" w:eastAsia="仿宋_GB2312" w:hAnsi="仿宋" w:hint="eastAsia"/>
          <w:sz w:val="32"/>
          <w:szCs w:val="32"/>
        </w:rPr>
        <w:lastRenderedPageBreak/>
        <w:t>农村集中供水率</w:t>
      </w:r>
      <w:r w:rsidR="00A20861">
        <w:rPr>
          <w:rFonts w:ascii="仿宋_GB2312" w:eastAsia="仿宋_GB2312" w:hAnsi="仿宋" w:hint="eastAsia"/>
          <w:sz w:val="32"/>
          <w:szCs w:val="32"/>
        </w:rPr>
        <w:t>已近70</w:t>
      </w:r>
      <w:r w:rsidR="009A039B" w:rsidRPr="00A456A5">
        <w:rPr>
          <w:rFonts w:ascii="仿宋_GB2312" w:eastAsia="仿宋_GB2312" w:hAnsi="仿宋" w:hint="eastAsia"/>
          <w:sz w:val="32"/>
          <w:szCs w:val="32"/>
        </w:rPr>
        <w:t>%、供水保证率达到90%以上,</w:t>
      </w:r>
      <w:r w:rsidRPr="00A456A5">
        <w:rPr>
          <w:rFonts w:ascii="仿宋_GB2312" w:eastAsia="仿宋_GB2312" w:hAnsi="Times New Roman" w:cs="Times New Roman" w:hint="eastAsia"/>
          <w:sz w:val="32"/>
          <w:szCs w:val="24"/>
        </w:rPr>
        <w:t>水质达标率明显提升，</w:t>
      </w:r>
      <w:r w:rsidR="00D7524E">
        <w:rPr>
          <w:rFonts w:ascii="仿宋_GB2312" w:eastAsia="仿宋_GB2312" w:hAnsi="仿宋" w:hint="eastAsia"/>
          <w:sz w:val="32"/>
          <w:szCs w:val="32"/>
        </w:rPr>
        <w:t>超额</w:t>
      </w:r>
      <w:r w:rsidR="00D7524E">
        <w:rPr>
          <w:rFonts w:ascii="仿宋_GB2312" w:eastAsia="仿宋_GB2312" w:hAnsi="仿宋"/>
          <w:sz w:val="32"/>
          <w:szCs w:val="32"/>
        </w:rPr>
        <w:t>完成</w:t>
      </w:r>
      <w:r w:rsidR="00D7524E">
        <w:rPr>
          <w:rFonts w:ascii="仿宋_GB2312" w:eastAsia="仿宋_GB2312" w:hAnsi="仿宋" w:hint="eastAsia"/>
          <w:sz w:val="32"/>
          <w:szCs w:val="32"/>
        </w:rPr>
        <w:t>了年</w:t>
      </w:r>
      <w:r w:rsidR="00D7524E">
        <w:rPr>
          <w:rFonts w:ascii="仿宋_GB2312" w:eastAsia="仿宋_GB2312" w:hAnsi="仿宋"/>
          <w:sz w:val="32"/>
          <w:szCs w:val="32"/>
        </w:rPr>
        <w:t>度建设任务</w:t>
      </w:r>
      <w:r w:rsidRPr="00A456A5">
        <w:rPr>
          <w:rFonts w:ascii="仿宋_GB2312" w:eastAsia="仿宋_GB2312" w:hAnsi="Times New Roman" w:cs="Times New Roman" w:hint="eastAsia"/>
          <w:sz w:val="32"/>
          <w:szCs w:val="24"/>
        </w:rPr>
        <w:t>，农村饮水安全</w:t>
      </w:r>
      <w:r w:rsidR="00A20861">
        <w:rPr>
          <w:rFonts w:ascii="仿宋_GB2312" w:eastAsia="仿宋_GB2312" w:hAnsi="Times New Roman" w:cs="Times New Roman" w:hint="eastAsia"/>
          <w:sz w:val="32"/>
          <w:szCs w:val="24"/>
        </w:rPr>
        <w:t>保障</w:t>
      </w:r>
      <w:r w:rsidR="00D7524E">
        <w:rPr>
          <w:rFonts w:ascii="仿宋_GB2312" w:eastAsia="仿宋_GB2312" w:hAnsi="Times New Roman" w:cs="Times New Roman" w:hint="eastAsia"/>
          <w:sz w:val="32"/>
          <w:szCs w:val="24"/>
        </w:rPr>
        <w:t>水平进一步提升</w:t>
      </w:r>
      <w:r w:rsidRPr="00A456A5">
        <w:rPr>
          <w:rFonts w:ascii="仿宋_GB2312" w:eastAsia="仿宋_GB2312" w:hAnsi="Times New Roman" w:cs="Times New Roman" w:hint="eastAsia"/>
          <w:sz w:val="32"/>
          <w:szCs w:val="24"/>
        </w:rPr>
        <w:t>。</w:t>
      </w:r>
    </w:p>
    <w:p w:rsidR="009A039B" w:rsidRPr="00A456A5" w:rsidRDefault="009A039B" w:rsidP="007C4A2B">
      <w:pPr>
        <w:ind w:firstLine="640"/>
        <w:rPr>
          <w:rFonts w:ascii="仿宋_GB2312" w:eastAsia="仿宋_GB2312" w:hAnsi="Times New Roman" w:cs="Times New Roman"/>
          <w:sz w:val="32"/>
          <w:szCs w:val="24"/>
        </w:rPr>
      </w:pPr>
      <w:r w:rsidRPr="00A456A5">
        <w:rPr>
          <w:rFonts w:ascii="仿宋_GB2312" w:eastAsia="仿宋_GB2312" w:hAnsi="Times New Roman" w:cs="Times New Roman" w:hint="eastAsia"/>
          <w:sz w:val="32"/>
          <w:szCs w:val="24"/>
        </w:rPr>
        <w:t>2017年度，各地农村饮水安全工作总体成效显著，但部分地方也存在一些问题，主要包括：一是</w:t>
      </w:r>
      <w:r w:rsidR="00501078" w:rsidRPr="00A456A5">
        <w:rPr>
          <w:rFonts w:ascii="仿宋_GB2312" w:eastAsia="仿宋_GB2312" w:hAnsi="Times New Roman" w:cs="Times New Roman" w:hint="eastAsia"/>
          <w:sz w:val="32"/>
          <w:szCs w:val="24"/>
        </w:rPr>
        <w:t>部分</w:t>
      </w:r>
      <w:proofErr w:type="gramStart"/>
      <w:r w:rsidR="00501078" w:rsidRPr="00A456A5">
        <w:rPr>
          <w:rFonts w:ascii="仿宋_GB2312" w:eastAsia="仿宋_GB2312" w:hAnsi="Times New Roman" w:cs="Times New Roman" w:hint="eastAsia"/>
          <w:sz w:val="32"/>
          <w:szCs w:val="24"/>
        </w:rPr>
        <w:t>小型农村</w:t>
      </w:r>
      <w:proofErr w:type="gramEnd"/>
      <w:r w:rsidR="00501078" w:rsidRPr="00A456A5">
        <w:rPr>
          <w:rFonts w:ascii="仿宋_GB2312" w:eastAsia="仿宋_GB2312" w:hAnsi="Times New Roman" w:cs="Times New Roman" w:hint="eastAsia"/>
          <w:sz w:val="32"/>
          <w:szCs w:val="24"/>
        </w:rPr>
        <w:t>供水工程管理管护难度大，</w:t>
      </w:r>
      <w:r w:rsidR="00DF2CA8" w:rsidRPr="00A456A5">
        <w:rPr>
          <w:rFonts w:ascii="仿宋_GB2312" w:eastAsia="仿宋_GB2312" w:hAnsi="Times New Roman" w:cs="Times New Roman" w:hint="eastAsia"/>
          <w:sz w:val="32"/>
          <w:szCs w:val="24"/>
        </w:rPr>
        <w:t>维修养护资金</w:t>
      </w:r>
      <w:r w:rsidR="00501078" w:rsidRPr="00A456A5">
        <w:rPr>
          <w:rFonts w:ascii="仿宋_GB2312" w:eastAsia="仿宋_GB2312" w:hAnsi="Times New Roman" w:cs="Times New Roman" w:hint="eastAsia"/>
          <w:sz w:val="32"/>
          <w:szCs w:val="24"/>
        </w:rPr>
        <w:t>落实</w:t>
      </w:r>
      <w:r w:rsidR="00DF2CA8">
        <w:rPr>
          <w:rFonts w:ascii="仿宋_GB2312" w:eastAsia="仿宋_GB2312" w:hAnsi="Times New Roman" w:cs="Times New Roman" w:hint="eastAsia"/>
          <w:sz w:val="32"/>
          <w:szCs w:val="24"/>
        </w:rPr>
        <w:t>不</w:t>
      </w:r>
      <w:r w:rsidR="00DF2CA8">
        <w:rPr>
          <w:rFonts w:ascii="仿宋_GB2312" w:eastAsia="仿宋_GB2312" w:hAnsi="Times New Roman" w:cs="Times New Roman"/>
          <w:sz w:val="32"/>
          <w:szCs w:val="24"/>
        </w:rPr>
        <w:t>到位</w:t>
      </w:r>
      <w:r w:rsidR="00501078" w:rsidRPr="00A456A5">
        <w:rPr>
          <w:rFonts w:ascii="仿宋_GB2312" w:eastAsia="仿宋_GB2312" w:hAnsi="Times New Roman" w:cs="Times New Roman" w:hint="eastAsia"/>
          <w:sz w:val="32"/>
          <w:szCs w:val="24"/>
        </w:rPr>
        <w:t>，培训和指导</w:t>
      </w:r>
      <w:r w:rsidR="00DF2CA8">
        <w:rPr>
          <w:rFonts w:ascii="仿宋_GB2312" w:eastAsia="仿宋_GB2312" w:hAnsi="Times New Roman" w:cs="Times New Roman" w:hint="eastAsia"/>
          <w:sz w:val="32"/>
          <w:szCs w:val="24"/>
        </w:rPr>
        <w:t>不</w:t>
      </w:r>
      <w:r w:rsidR="00DF2CA8">
        <w:rPr>
          <w:rFonts w:ascii="仿宋_GB2312" w:eastAsia="仿宋_GB2312" w:hAnsi="Times New Roman" w:cs="Times New Roman"/>
          <w:sz w:val="32"/>
          <w:szCs w:val="24"/>
        </w:rPr>
        <w:t>到位</w:t>
      </w:r>
      <w:r w:rsidR="00DF2CA8">
        <w:rPr>
          <w:rFonts w:ascii="仿宋_GB2312" w:eastAsia="仿宋_GB2312" w:hAnsi="Times New Roman" w:cs="Times New Roman" w:hint="eastAsia"/>
          <w:sz w:val="32"/>
          <w:szCs w:val="24"/>
        </w:rPr>
        <w:t>，</w:t>
      </w:r>
      <w:r w:rsidR="00501078" w:rsidRPr="00A456A5">
        <w:rPr>
          <w:rFonts w:ascii="仿宋_GB2312" w:eastAsia="仿宋_GB2312" w:hAnsi="Times New Roman" w:cs="Times New Roman" w:hint="eastAsia"/>
          <w:sz w:val="32"/>
          <w:szCs w:val="24"/>
        </w:rPr>
        <w:t>管理管护水平</w:t>
      </w:r>
      <w:r w:rsidR="00DF2CA8">
        <w:rPr>
          <w:rFonts w:ascii="仿宋_GB2312" w:eastAsia="仿宋_GB2312" w:hAnsi="Times New Roman" w:cs="Times New Roman" w:hint="eastAsia"/>
          <w:sz w:val="32"/>
          <w:szCs w:val="24"/>
        </w:rPr>
        <w:t>不</w:t>
      </w:r>
      <w:r w:rsidR="00DF2CA8">
        <w:rPr>
          <w:rFonts w:ascii="仿宋_GB2312" w:eastAsia="仿宋_GB2312" w:hAnsi="Times New Roman" w:cs="Times New Roman"/>
          <w:sz w:val="32"/>
          <w:szCs w:val="24"/>
        </w:rPr>
        <w:t>高</w:t>
      </w:r>
      <w:r w:rsidR="00501078" w:rsidRPr="00A456A5">
        <w:rPr>
          <w:rFonts w:ascii="仿宋_GB2312" w:eastAsia="仿宋_GB2312" w:hAnsi="Times New Roman" w:cs="Times New Roman" w:hint="eastAsia"/>
          <w:sz w:val="32"/>
          <w:szCs w:val="24"/>
        </w:rPr>
        <w:t>。二是一</w:t>
      </w:r>
      <w:r w:rsidRPr="00A456A5">
        <w:rPr>
          <w:rFonts w:ascii="仿宋_GB2312" w:eastAsia="仿宋_GB2312" w:hAnsi="Times New Roman" w:cs="Times New Roman" w:hint="eastAsia"/>
          <w:sz w:val="32"/>
          <w:szCs w:val="24"/>
        </w:rPr>
        <w:t>些</w:t>
      </w:r>
      <w:r w:rsidR="007C4A2B" w:rsidRPr="00A456A5">
        <w:rPr>
          <w:rFonts w:ascii="仿宋_GB2312" w:eastAsia="仿宋_GB2312" w:hAnsi="Times New Roman" w:cs="Times New Roman" w:hint="eastAsia"/>
          <w:sz w:val="32"/>
          <w:szCs w:val="24"/>
        </w:rPr>
        <w:t>地区水质保障仍存在薄弱环节，水质达标率不高，水质净化消毒设备完好率低，影响了水质保障</w:t>
      </w:r>
      <w:r w:rsidRPr="00A456A5">
        <w:rPr>
          <w:rFonts w:ascii="仿宋_GB2312" w:eastAsia="仿宋_GB2312" w:hAnsi="Times New Roman" w:cs="Times New Roman" w:hint="eastAsia"/>
          <w:sz w:val="32"/>
          <w:szCs w:val="24"/>
        </w:rPr>
        <w:t>。</w:t>
      </w:r>
      <w:r w:rsidR="003B2B88">
        <w:rPr>
          <w:rFonts w:ascii="仿宋_GB2312" w:eastAsia="仿宋_GB2312" w:hAnsi="Times New Roman" w:cs="Times New Roman" w:hint="eastAsia"/>
          <w:sz w:val="32"/>
          <w:szCs w:val="24"/>
        </w:rPr>
        <w:t>三是一些地区水源地</w:t>
      </w:r>
      <w:r w:rsidR="007C4A2B" w:rsidRPr="00A456A5">
        <w:rPr>
          <w:rFonts w:ascii="仿宋_GB2312" w:eastAsia="仿宋_GB2312" w:hAnsi="Times New Roman" w:cs="Times New Roman" w:hint="eastAsia"/>
          <w:sz w:val="32"/>
          <w:szCs w:val="24"/>
        </w:rPr>
        <w:t>保护区划工作进展缓慢，个别地区虽然完成了保护区划，但水源地保护还未实施。</w:t>
      </w:r>
    </w:p>
    <w:p w:rsidR="00B35A2C" w:rsidRPr="004439D5" w:rsidRDefault="00407942" w:rsidP="00B35A2C">
      <w:pPr>
        <w:ind w:firstLine="645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</w:t>
      </w:r>
      <w:r w:rsidR="00812522" w:rsidRPr="004439D5">
        <w:rPr>
          <w:rFonts w:ascii="黑体" w:eastAsia="黑体" w:hAnsi="黑体"/>
          <w:bCs/>
          <w:sz w:val="32"/>
          <w:szCs w:val="32"/>
        </w:rPr>
        <w:t>、</w:t>
      </w:r>
      <w:r w:rsidR="00812522" w:rsidRPr="004439D5">
        <w:rPr>
          <w:rFonts w:ascii="黑体" w:eastAsia="黑体" w:hAnsi="黑体" w:hint="eastAsia"/>
          <w:bCs/>
          <w:sz w:val="32"/>
          <w:szCs w:val="32"/>
        </w:rPr>
        <w:t>下</w:t>
      </w:r>
      <w:r w:rsidR="00316C55">
        <w:rPr>
          <w:rFonts w:ascii="黑体" w:eastAsia="黑体" w:hAnsi="黑体" w:hint="eastAsia"/>
          <w:bCs/>
          <w:sz w:val="32"/>
          <w:szCs w:val="32"/>
        </w:rPr>
        <w:t>一</w:t>
      </w:r>
      <w:r w:rsidR="00BB313E" w:rsidRPr="004439D5">
        <w:rPr>
          <w:rFonts w:ascii="黑体" w:eastAsia="黑体" w:hAnsi="黑体"/>
          <w:bCs/>
          <w:sz w:val="32"/>
          <w:szCs w:val="32"/>
        </w:rPr>
        <w:t>步</w:t>
      </w:r>
      <w:r w:rsidR="00316C55">
        <w:rPr>
          <w:rFonts w:ascii="黑体" w:eastAsia="黑体" w:hAnsi="黑体" w:hint="eastAsia"/>
          <w:bCs/>
          <w:sz w:val="32"/>
          <w:szCs w:val="32"/>
        </w:rPr>
        <w:t>要</w:t>
      </w:r>
      <w:r w:rsidR="00316C55">
        <w:rPr>
          <w:rFonts w:ascii="黑体" w:eastAsia="黑体" w:hAnsi="黑体"/>
          <w:bCs/>
          <w:sz w:val="32"/>
          <w:szCs w:val="32"/>
        </w:rPr>
        <w:t>加强的</w:t>
      </w:r>
      <w:r w:rsidR="00316C55">
        <w:rPr>
          <w:rFonts w:ascii="黑体" w:eastAsia="黑体" w:hAnsi="黑体" w:hint="eastAsia"/>
          <w:bCs/>
          <w:sz w:val="32"/>
          <w:szCs w:val="32"/>
        </w:rPr>
        <w:t>相关</w:t>
      </w:r>
      <w:r w:rsidR="00BB313E" w:rsidRPr="004439D5">
        <w:rPr>
          <w:rFonts w:ascii="黑体" w:eastAsia="黑体" w:hAnsi="黑体"/>
          <w:bCs/>
          <w:sz w:val="32"/>
          <w:szCs w:val="32"/>
        </w:rPr>
        <w:t>工作</w:t>
      </w:r>
    </w:p>
    <w:p w:rsidR="00A413D6" w:rsidRPr="00A413D6" w:rsidRDefault="00A413D6" w:rsidP="00A413D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A413D6">
        <w:rPr>
          <w:rFonts w:ascii="楷体" w:eastAsia="楷体" w:hAnsi="楷体" w:cs="Times New Roman" w:hint="eastAsia"/>
          <w:sz w:val="32"/>
          <w:szCs w:val="32"/>
        </w:rPr>
        <w:t>（一）</w:t>
      </w:r>
      <w:r w:rsidR="00316C55">
        <w:rPr>
          <w:rFonts w:ascii="楷体" w:eastAsia="楷体" w:hAnsi="楷体" w:cs="Times New Roman" w:hint="eastAsia"/>
          <w:sz w:val="32"/>
          <w:szCs w:val="32"/>
        </w:rPr>
        <w:t>要</w:t>
      </w:r>
      <w:r w:rsidR="00316C55">
        <w:rPr>
          <w:rFonts w:ascii="楷体" w:eastAsia="楷体" w:hAnsi="楷体" w:cs="Times New Roman"/>
          <w:sz w:val="32"/>
          <w:szCs w:val="32"/>
        </w:rPr>
        <w:t>切实加强</w:t>
      </w:r>
      <w:r w:rsidRPr="00A413D6">
        <w:rPr>
          <w:rFonts w:ascii="楷体" w:eastAsia="楷体" w:hAnsi="楷体" w:cs="Times New Roman" w:hint="eastAsia"/>
          <w:sz w:val="32"/>
          <w:szCs w:val="32"/>
        </w:rPr>
        <w:t>工程维修养护基金</w:t>
      </w:r>
      <w:r w:rsidR="00316C55">
        <w:rPr>
          <w:rFonts w:ascii="楷体" w:eastAsia="楷体" w:hAnsi="楷体" w:cs="Times New Roman" w:hint="eastAsia"/>
          <w:sz w:val="32"/>
          <w:szCs w:val="32"/>
        </w:rPr>
        <w:t>落实</w:t>
      </w:r>
      <w:r w:rsidRPr="00A413D6">
        <w:rPr>
          <w:rFonts w:ascii="楷体" w:eastAsia="楷体" w:hAnsi="楷体" w:cs="Times New Roman" w:hint="eastAsia"/>
          <w:sz w:val="32"/>
          <w:szCs w:val="32"/>
        </w:rPr>
        <w:t>。</w:t>
      </w:r>
      <w:r w:rsidR="00D47F5F">
        <w:rPr>
          <w:rFonts w:ascii="仿宋" w:eastAsia="仿宋" w:hAnsi="仿宋" w:cs="Times New Roman" w:hint="eastAsia"/>
          <w:sz w:val="32"/>
          <w:szCs w:val="32"/>
        </w:rPr>
        <w:t>2017年</w:t>
      </w:r>
      <w:r w:rsidR="00D47F5F">
        <w:rPr>
          <w:rFonts w:ascii="仿宋" w:eastAsia="仿宋" w:hAnsi="仿宋" w:cs="Times New Roman"/>
          <w:sz w:val="32"/>
          <w:szCs w:val="32"/>
        </w:rPr>
        <w:t>多数地区</w:t>
      </w:r>
      <w:r w:rsidR="00D47F5F">
        <w:rPr>
          <w:rFonts w:ascii="仿宋" w:eastAsia="仿宋" w:hAnsi="仿宋" w:cs="Times New Roman" w:hint="eastAsia"/>
          <w:sz w:val="32"/>
          <w:szCs w:val="32"/>
        </w:rPr>
        <w:t>都不</w:t>
      </w:r>
      <w:r w:rsidR="00D47F5F">
        <w:rPr>
          <w:rFonts w:ascii="仿宋" w:eastAsia="仿宋" w:hAnsi="仿宋" w:cs="Times New Roman"/>
          <w:sz w:val="32"/>
          <w:szCs w:val="32"/>
        </w:rPr>
        <w:t>同</w:t>
      </w:r>
      <w:r w:rsidR="00D47F5F">
        <w:rPr>
          <w:rFonts w:ascii="仿宋" w:eastAsia="仿宋" w:hAnsi="仿宋" w:cs="Times New Roman" w:hint="eastAsia"/>
          <w:sz w:val="32"/>
          <w:szCs w:val="32"/>
        </w:rPr>
        <w:t>程度</w:t>
      </w:r>
      <w:r w:rsidR="00D47F5F">
        <w:rPr>
          <w:rFonts w:ascii="仿宋" w:eastAsia="仿宋" w:hAnsi="仿宋" w:cs="Times New Roman"/>
          <w:sz w:val="32"/>
          <w:szCs w:val="32"/>
        </w:rPr>
        <w:t>落实</w:t>
      </w:r>
      <w:r w:rsidR="00D47F5F">
        <w:rPr>
          <w:rFonts w:ascii="仿宋" w:eastAsia="仿宋" w:hAnsi="仿宋" w:cs="Times New Roman" w:hint="eastAsia"/>
          <w:sz w:val="32"/>
          <w:szCs w:val="32"/>
        </w:rPr>
        <w:t>了</w:t>
      </w:r>
      <w:r w:rsidR="00D47F5F">
        <w:rPr>
          <w:rFonts w:ascii="仿宋" w:eastAsia="仿宋" w:hAnsi="仿宋" w:cs="Times New Roman"/>
          <w:sz w:val="32"/>
          <w:szCs w:val="32"/>
        </w:rPr>
        <w:t>维修养护资金，但</w:t>
      </w:r>
      <w:r w:rsidR="001D5A89">
        <w:rPr>
          <w:rFonts w:ascii="仿宋" w:eastAsia="仿宋" w:hAnsi="仿宋" w:cs="Times New Roman" w:hint="eastAsia"/>
          <w:sz w:val="32"/>
          <w:szCs w:val="32"/>
        </w:rPr>
        <w:t>只</w:t>
      </w:r>
      <w:r w:rsidR="001D5A89">
        <w:rPr>
          <w:rFonts w:ascii="仿宋" w:eastAsia="仿宋" w:hAnsi="仿宋" w:cs="Times New Roman"/>
          <w:sz w:val="32"/>
          <w:szCs w:val="32"/>
        </w:rPr>
        <w:t>有</w:t>
      </w:r>
      <w:r w:rsidR="001D5A89">
        <w:rPr>
          <w:rFonts w:ascii="仿宋" w:eastAsia="仿宋" w:hAnsi="仿宋" w:cs="Times New Roman" w:hint="eastAsia"/>
          <w:sz w:val="32"/>
          <w:szCs w:val="32"/>
        </w:rPr>
        <w:t>31个</w:t>
      </w:r>
      <w:r w:rsidR="001D5A89">
        <w:rPr>
          <w:rFonts w:ascii="仿宋" w:eastAsia="仿宋" w:hAnsi="仿宋" w:cs="Times New Roman"/>
          <w:sz w:val="32"/>
          <w:szCs w:val="32"/>
        </w:rPr>
        <w:t>县（市、区）纳入政府财政预算</w:t>
      </w:r>
      <w:r w:rsidR="001D5A89">
        <w:rPr>
          <w:rFonts w:ascii="仿宋" w:eastAsia="仿宋" w:hAnsi="仿宋" w:cs="Times New Roman" w:hint="eastAsia"/>
          <w:sz w:val="32"/>
          <w:szCs w:val="32"/>
        </w:rPr>
        <w:t>。</w:t>
      </w:r>
      <w:r w:rsidR="00316C55">
        <w:rPr>
          <w:rFonts w:ascii="仿宋" w:eastAsia="仿宋" w:hAnsi="仿宋" w:cs="Times New Roman" w:hint="eastAsia"/>
          <w:sz w:val="32"/>
          <w:szCs w:val="32"/>
        </w:rPr>
        <w:t>根据</w:t>
      </w:r>
      <w:r w:rsidR="00316C55">
        <w:rPr>
          <w:rFonts w:ascii="仿宋" w:eastAsia="仿宋" w:hAnsi="仿宋" w:cs="Times New Roman"/>
          <w:sz w:val="32"/>
          <w:szCs w:val="32"/>
        </w:rPr>
        <w:t>省政府要求，</w:t>
      </w:r>
      <w:r w:rsidR="006F0B5D">
        <w:rPr>
          <w:rFonts w:ascii="仿宋" w:eastAsia="仿宋" w:hAnsi="仿宋" w:cs="Times New Roman" w:hint="eastAsia"/>
          <w:sz w:val="32"/>
          <w:szCs w:val="32"/>
        </w:rPr>
        <w:t>各</w:t>
      </w:r>
      <w:r w:rsidRPr="00A413D6">
        <w:rPr>
          <w:rFonts w:ascii="仿宋" w:eastAsia="仿宋" w:hAnsi="仿宋" w:cs="Times New Roman" w:hint="eastAsia"/>
          <w:sz w:val="32"/>
          <w:szCs w:val="32"/>
        </w:rPr>
        <w:t>县级政府负责建立县级农村饮水安全工程维修养护基金，</w:t>
      </w:r>
      <w:r w:rsidR="00316C55">
        <w:rPr>
          <w:rFonts w:ascii="仿宋" w:eastAsia="仿宋" w:hAnsi="仿宋" w:cs="Times New Roman" w:hint="eastAsia"/>
          <w:sz w:val="32"/>
          <w:szCs w:val="32"/>
        </w:rPr>
        <w:t>保障工</w:t>
      </w:r>
      <w:r w:rsidR="00316C55">
        <w:rPr>
          <w:rFonts w:ascii="仿宋" w:eastAsia="仿宋" w:hAnsi="仿宋" w:cs="Times New Roman"/>
          <w:sz w:val="32"/>
          <w:szCs w:val="32"/>
        </w:rPr>
        <w:t>程</w:t>
      </w:r>
      <w:r w:rsidR="00316C55">
        <w:rPr>
          <w:rFonts w:ascii="仿宋" w:eastAsia="仿宋" w:hAnsi="仿宋" w:cs="Times New Roman" w:hint="eastAsia"/>
          <w:sz w:val="32"/>
          <w:szCs w:val="32"/>
        </w:rPr>
        <w:t>长效</w:t>
      </w:r>
      <w:r w:rsidR="00316C55">
        <w:rPr>
          <w:rFonts w:ascii="仿宋" w:eastAsia="仿宋" w:hAnsi="仿宋" w:cs="Times New Roman"/>
          <w:sz w:val="32"/>
          <w:szCs w:val="32"/>
        </w:rPr>
        <w:t>运行</w:t>
      </w:r>
      <w:r w:rsidR="006F0B5D">
        <w:rPr>
          <w:rFonts w:ascii="仿宋" w:eastAsia="仿宋" w:hAnsi="仿宋" w:cs="Times New Roman" w:hint="eastAsia"/>
          <w:sz w:val="32"/>
          <w:szCs w:val="32"/>
        </w:rPr>
        <w:t>。</w:t>
      </w:r>
      <w:r w:rsidR="00316C55">
        <w:rPr>
          <w:rFonts w:ascii="仿宋" w:eastAsia="仿宋" w:hAnsi="仿宋" w:cs="Times New Roman" w:hint="eastAsia"/>
          <w:sz w:val="32"/>
          <w:szCs w:val="32"/>
        </w:rPr>
        <w:t>各</w:t>
      </w:r>
      <w:r w:rsidR="00316C55">
        <w:rPr>
          <w:rFonts w:ascii="仿宋" w:eastAsia="仿宋" w:hAnsi="仿宋" w:cs="Times New Roman"/>
          <w:sz w:val="32"/>
          <w:szCs w:val="32"/>
        </w:rPr>
        <w:t>地要</w:t>
      </w:r>
      <w:r w:rsidR="006F0B5D" w:rsidRPr="00A413D6">
        <w:rPr>
          <w:rFonts w:ascii="仿宋" w:eastAsia="仿宋" w:hAnsi="仿宋" w:cs="Times New Roman" w:hint="eastAsia"/>
          <w:sz w:val="32"/>
          <w:szCs w:val="32"/>
        </w:rPr>
        <w:t>切实</w:t>
      </w:r>
      <w:r w:rsidR="006F0B5D" w:rsidRPr="00A413D6">
        <w:rPr>
          <w:rFonts w:ascii="仿宋" w:eastAsia="仿宋" w:hAnsi="仿宋" w:cs="Times New Roman"/>
          <w:sz w:val="32"/>
          <w:szCs w:val="32"/>
        </w:rPr>
        <w:t>发挥</w:t>
      </w:r>
      <w:r w:rsidR="006F0B5D" w:rsidRPr="00A413D6">
        <w:rPr>
          <w:rFonts w:ascii="仿宋" w:eastAsia="仿宋" w:hAnsi="仿宋" w:cs="Times New Roman" w:hint="eastAsia"/>
          <w:sz w:val="32"/>
          <w:szCs w:val="32"/>
        </w:rPr>
        <w:t>县级农村供水管理机构的</w:t>
      </w:r>
      <w:r w:rsidR="006F0B5D" w:rsidRPr="00A413D6">
        <w:rPr>
          <w:rFonts w:ascii="仿宋" w:eastAsia="仿宋" w:hAnsi="仿宋" w:cs="Times New Roman"/>
          <w:sz w:val="32"/>
          <w:szCs w:val="32"/>
        </w:rPr>
        <w:t>作用</w:t>
      </w:r>
      <w:r w:rsidR="006F0B5D" w:rsidRPr="00A413D6">
        <w:rPr>
          <w:rFonts w:ascii="仿宋" w:eastAsia="仿宋" w:hAnsi="仿宋" w:cs="Times New Roman" w:hint="eastAsia"/>
          <w:sz w:val="32"/>
          <w:szCs w:val="32"/>
        </w:rPr>
        <w:t>，</w:t>
      </w:r>
      <w:r w:rsidR="00DF2CA8">
        <w:rPr>
          <w:rFonts w:ascii="仿宋" w:eastAsia="仿宋" w:hAnsi="仿宋" w:cs="Times New Roman" w:hint="eastAsia"/>
          <w:sz w:val="32"/>
          <w:szCs w:val="32"/>
        </w:rPr>
        <w:t>加大</w:t>
      </w:r>
      <w:r w:rsidR="00DF2CA8">
        <w:rPr>
          <w:rFonts w:ascii="仿宋" w:eastAsia="仿宋" w:hAnsi="仿宋" w:cs="Times New Roman"/>
          <w:sz w:val="32"/>
          <w:szCs w:val="32"/>
        </w:rPr>
        <w:t>培训指导力度，</w:t>
      </w:r>
      <w:r w:rsidR="00316C55">
        <w:rPr>
          <w:rFonts w:ascii="仿宋" w:eastAsia="仿宋" w:hAnsi="仿宋" w:cs="Times New Roman" w:hint="eastAsia"/>
          <w:sz w:val="32"/>
          <w:szCs w:val="32"/>
        </w:rPr>
        <w:t>多渠道</w:t>
      </w:r>
      <w:proofErr w:type="gramStart"/>
      <w:r w:rsidR="00316C55">
        <w:rPr>
          <w:rFonts w:ascii="仿宋" w:eastAsia="仿宋" w:hAnsi="仿宋" w:cs="Times New Roman"/>
          <w:sz w:val="32"/>
          <w:szCs w:val="32"/>
        </w:rPr>
        <w:t>筹措</w:t>
      </w:r>
      <w:r w:rsidR="00693D99">
        <w:rPr>
          <w:rFonts w:ascii="仿宋" w:eastAsia="仿宋" w:hAnsi="仿宋" w:cs="Times New Roman" w:hint="eastAsia"/>
          <w:sz w:val="32"/>
          <w:szCs w:val="32"/>
        </w:rPr>
        <w:t>维</w:t>
      </w:r>
      <w:r w:rsidR="00693D99">
        <w:rPr>
          <w:rFonts w:ascii="仿宋" w:eastAsia="仿宋" w:hAnsi="仿宋" w:cs="Times New Roman"/>
          <w:sz w:val="32"/>
          <w:szCs w:val="32"/>
        </w:rPr>
        <w:t>养资金</w:t>
      </w:r>
      <w:proofErr w:type="gramEnd"/>
      <w:r w:rsidR="00693D99">
        <w:rPr>
          <w:rFonts w:ascii="仿宋" w:eastAsia="仿宋" w:hAnsi="仿宋" w:cs="Times New Roman"/>
          <w:sz w:val="32"/>
          <w:szCs w:val="32"/>
        </w:rPr>
        <w:t>，加快水价核定，</w:t>
      </w:r>
      <w:r w:rsidR="00693D99">
        <w:rPr>
          <w:rFonts w:ascii="仿宋" w:eastAsia="仿宋" w:hAnsi="仿宋" w:cs="Times New Roman" w:hint="eastAsia"/>
          <w:sz w:val="32"/>
          <w:szCs w:val="32"/>
        </w:rPr>
        <w:t>加大</w:t>
      </w:r>
      <w:r w:rsidR="00693D99">
        <w:rPr>
          <w:rFonts w:ascii="仿宋" w:eastAsia="仿宋" w:hAnsi="仿宋" w:cs="Times New Roman"/>
          <w:sz w:val="32"/>
          <w:szCs w:val="32"/>
        </w:rPr>
        <w:t>水费收缴力度，有条件的</w:t>
      </w:r>
      <w:r w:rsidR="00693D99">
        <w:rPr>
          <w:rFonts w:ascii="仿宋" w:eastAsia="仿宋" w:hAnsi="仿宋" w:cs="Times New Roman" w:hint="eastAsia"/>
          <w:sz w:val="32"/>
          <w:szCs w:val="32"/>
        </w:rPr>
        <w:t>地</w:t>
      </w:r>
      <w:r w:rsidR="00693D99">
        <w:rPr>
          <w:rFonts w:ascii="仿宋" w:eastAsia="仿宋" w:hAnsi="仿宋" w:cs="Times New Roman"/>
          <w:sz w:val="32"/>
          <w:szCs w:val="32"/>
        </w:rPr>
        <w:t>方可以采取政府补贴</w:t>
      </w:r>
      <w:r w:rsidR="00354C97">
        <w:rPr>
          <w:rFonts w:ascii="仿宋" w:eastAsia="仿宋" w:hAnsi="仿宋" w:cs="Times New Roman" w:hint="eastAsia"/>
          <w:sz w:val="32"/>
          <w:szCs w:val="32"/>
        </w:rPr>
        <w:t>、</w:t>
      </w:r>
      <w:r w:rsidR="00693D99">
        <w:rPr>
          <w:rFonts w:ascii="仿宋" w:eastAsia="仿宋" w:hAnsi="仿宋" w:cs="Times New Roman"/>
          <w:sz w:val="32"/>
          <w:szCs w:val="32"/>
        </w:rPr>
        <w:t>市场化运</w:t>
      </w:r>
      <w:r w:rsidR="00693D99">
        <w:rPr>
          <w:rFonts w:ascii="仿宋" w:eastAsia="仿宋" w:hAnsi="仿宋" w:cs="Times New Roman" w:hint="eastAsia"/>
          <w:sz w:val="32"/>
          <w:szCs w:val="32"/>
        </w:rPr>
        <w:t>作</w:t>
      </w:r>
      <w:r w:rsidR="00693D99">
        <w:rPr>
          <w:rFonts w:ascii="仿宋" w:eastAsia="仿宋" w:hAnsi="仿宋" w:cs="Times New Roman"/>
          <w:sz w:val="32"/>
          <w:szCs w:val="32"/>
        </w:rPr>
        <w:t>，</w:t>
      </w:r>
      <w:r w:rsidR="006F0B5D" w:rsidRPr="00A413D6">
        <w:rPr>
          <w:rFonts w:ascii="仿宋" w:eastAsia="仿宋" w:hAnsi="仿宋" w:cs="Times New Roman" w:hint="eastAsia"/>
          <w:sz w:val="32"/>
          <w:szCs w:val="32"/>
        </w:rPr>
        <w:t>形成</w:t>
      </w:r>
      <w:r w:rsidR="006F0B5D" w:rsidRPr="00A413D6">
        <w:rPr>
          <w:rFonts w:ascii="仿宋" w:eastAsia="仿宋" w:hAnsi="仿宋" w:cs="Times New Roman"/>
          <w:sz w:val="32"/>
          <w:szCs w:val="32"/>
        </w:rPr>
        <w:t>市场主</w:t>
      </w:r>
      <w:r w:rsidR="006F0B5D" w:rsidRPr="00A413D6">
        <w:rPr>
          <w:rFonts w:ascii="仿宋" w:eastAsia="仿宋" w:hAnsi="仿宋" w:cs="Times New Roman" w:hint="eastAsia"/>
          <w:sz w:val="32"/>
          <w:szCs w:val="32"/>
        </w:rPr>
        <w:t>导、</w:t>
      </w:r>
      <w:r w:rsidR="006F0B5D" w:rsidRPr="00A413D6">
        <w:rPr>
          <w:rFonts w:ascii="仿宋" w:eastAsia="仿宋" w:hAnsi="仿宋" w:cs="Times New Roman"/>
          <w:sz w:val="32"/>
          <w:szCs w:val="32"/>
        </w:rPr>
        <w:t>政府保障的</w:t>
      </w:r>
      <w:r w:rsidR="006F0B5D" w:rsidRPr="00A413D6">
        <w:rPr>
          <w:rFonts w:ascii="仿宋" w:eastAsia="仿宋" w:hAnsi="仿宋" w:cs="Times New Roman" w:hint="eastAsia"/>
          <w:sz w:val="32"/>
          <w:szCs w:val="32"/>
        </w:rPr>
        <w:t>运行</w:t>
      </w:r>
      <w:r w:rsidR="006F0B5D" w:rsidRPr="00A413D6">
        <w:rPr>
          <w:rFonts w:ascii="仿宋" w:eastAsia="仿宋" w:hAnsi="仿宋" w:cs="Times New Roman"/>
          <w:sz w:val="32"/>
          <w:szCs w:val="32"/>
        </w:rPr>
        <w:t>管理局面，</w:t>
      </w:r>
      <w:r w:rsidR="006F0B5D" w:rsidRPr="00A413D6">
        <w:rPr>
          <w:rFonts w:ascii="仿宋" w:eastAsia="仿宋" w:hAnsi="仿宋" w:cs="Times New Roman" w:hint="eastAsia"/>
          <w:sz w:val="32"/>
          <w:szCs w:val="32"/>
        </w:rPr>
        <w:t>使惠民工程真正落到实处，确保工程持续良性运行。</w:t>
      </w:r>
    </w:p>
    <w:p w:rsidR="000338F5" w:rsidRDefault="000338F5" w:rsidP="00B35A2C">
      <w:pPr>
        <w:ind w:firstLine="645"/>
        <w:rPr>
          <w:rFonts w:ascii="仿宋_GB2312" w:eastAsia="仿宋_GB2312"/>
          <w:bCs/>
          <w:sz w:val="32"/>
          <w:szCs w:val="32"/>
        </w:rPr>
      </w:pPr>
      <w:r w:rsidRPr="004439D5">
        <w:rPr>
          <w:rFonts w:ascii="楷体" w:eastAsia="楷体" w:hAnsi="楷体" w:hint="eastAsia"/>
          <w:bCs/>
          <w:sz w:val="32"/>
          <w:szCs w:val="32"/>
        </w:rPr>
        <w:t>（</w:t>
      </w:r>
      <w:r w:rsidR="006F0B5D" w:rsidRPr="004439D5">
        <w:rPr>
          <w:rFonts w:ascii="楷体" w:eastAsia="楷体" w:hAnsi="楷体" w:hint="eastAsia"/>
          <w:bCs/>
          <w:sz w:val="32"/>
          <w:szCs w:val="32"/>
        </w:rPr>
        <w:t>二</w:t>
      </w:r>
      <w:r w:rsidRPr="004439D5">
        <w:rPr>
          <w:rFonts w:ascii="楷体" w:eastAsia="楷体" w:hAnsi="楷体"/>
          <w:bCs/>
          <w:sz w:val="32"/>
          <w:szCs w:val="32"/>
        </w:rPr>
        <w:t>）</w:t>
      </w:r>
      <w:r w:rsidR="00693D99">
        <w:rPr>
          <w:rFonts w:ascii="楷体" w:eastAsia="楷体" w:hAnsi="楷体" w:hint="eastAsia"/>
          <w:bCs/>
          <w:sz w:val="32"/>
          <w:szCs w:val="32"/>
        </w:rPr>
        <w:t>要切</w:t>
      </w:r>
      <w:r w:rsidR="00693D99">
        <w:rPr>
          <w:rFonts w:ascii="楷体" w:eastAsia="楷体" w:hAnsi="楷体"/>
          <w:bCs/>
          <w:sz w:val="32"/>
          <w:szCs w:val="32"/>
        </w:rPr>
        <w:t>实</w:t>
      </w:r>
      <w:r w:rsidRPr="004439D5">
        <w:rPr>
          <w:rFonts w:ascii="楷体" w:eastAsia="楷体" w:hAnsi="楷体"/>
          <w:bCs/>
          <w:sz w:val="32"/>
          <w:szCs w:val="32"/>
        </w:rPr>
        <w:t>加大水质监测检测力度。</w:t>
      </w:r>
      <w:r>
        <w:rPr>
          <w:rFonts w:ascii="仿宋_GB2312" w:eastAsia="仿宋_GB2312"/>
          <w:bCs/>
          <w:sz w:val="32"/>
          <w:szCs w:val="32"/>
        </w:rPr>
        <w:t>从</w:t>
      </w:r>
      <w:r>
        <w:rPr>
          <w:rFonts w:ascii="仿宋_GB2312" w:eastAsia="仿宋_GB2312" w:hint="eastAsia"/>
          <w:bCs/>
          <w:sz w:val="32"/>
          <w:szCs w:val="32"/>
        </w:rPr>
        <w:t>本次</w:t>
      </w:r>
      <w:r>
        <w:rPr>
          <w:rFonts w:ascii="仿宋_GB2312" w:eastAsia="仿宋_GB2312"/>
          <w:bCs/>
          <w:sz w:val="32"/>
          <w:szCs w:val="32"/>
        </w:rPr>
        <w:t>考核情况看</w:t>
      </w:r>
      <w:r>
        <w:rPr>
          <w:rFonts w:ascii="仿宋_GB2312" w:eastAsia="仿宋_GB2312" w:hint="eastAsia"/>
          <w:bCs/>
          <w:sz w:val="32"/>
          <w:szCs w:val="32"/>
        </w:rPr>
        <w:t>，</w:t>
      </w:r>
      <w:r w:rsidR="00D47F5F">
        <w:rPr>
          <w:rFonts w:ascii="仿宋_GB2312" w:eastAsia="仿宋_GB2312" w:hint="eastAsia"/>
          <w:bCs/>
          <w:sz w:val="32"/>
          <w:szCs w:val="32"/>
        </w:rPr>
        <w:t>目前</w:t>
      </w:r>
      <w:r w:rsidR="00D47F5F">
        <w:rPr>
          <w:rFonts w:ascii="仿宋_GB2312" w:eastAsia="仿宋_GB2312"/>
          <w:bCs/>
          <w:sz w:val="32"/>
          <w:szCs w:val="32"/>
        </w:rPr>
        <w:t>还有</w:t>
      </w:r>
      <w:r w:rsidR="00D47F5F">
        <w:rPr>
          <w:rFonts w:ascii="仿宋_GB2312" w:eastAsia="仿宋_GB2312" w:hint="eastAsia"/>
          <w:bCs/>
          <w:sz w:val="32"/>
          <w:szCs w:val="32"/>
        </w:rPr>
        <w:t>26个</w:t>
      </w:r>
      <w:r w:rsidR="00D47F5F">
        <w:rPr>
          <w:rFonts w:ascii="仿宋_GB2312" w:eastAsia="仿宋_GB2312"/>
          <w:bCs/>
          <w:sz w:val="32"/>
          <w:szCs w:val="32"/>
        </w:rPr>
        <w:t>县（市、区）的水质合格率低于全省的</w:t>
      </w:r>
      <w:r w:rsidR="00D47F5F">
        <w:rPr>
          <w:rFonts w:ascii="仿宋_GB2312" w:eastAsia="仿宋_GB2312"/>
          <w:bCs/>
          <w:sz w:val="32"/>
          <w:szCs w:val="32"/>
        </w:rPr>
        <w:lastRenderedPageBreak/>
        <w:t>平均</w:t>
      </w:r>
      <w:r w:rsidR="00D47F5F">
        <w:rPr>
          <w:rFonts w:ascii="仿宋_GB2312" w:eastAsia="仿宋_GB2312" w:hint="eastAsia"/>
          <w:bCs/>
          <w:sz w:val="32"/>
          <w:szCs w:val="32"/>
        </w:rPr>
        <w:t>水平</w:t>
      </w:r>
      <w:r w:rsidR="00D47F5F">
        <w:rPr>
          <w:rFonts w:ascii="仿宋_GB2312" w:eastAsia="仿宋_GB2312"/>
          <w:bCs/>
          <w:sz w:val="32"/>
          <w:szCs w:val="32"/>
        </w:rPr>
        <w:t>，</w:t>
      </w:r>
      <w:r w:rsidR="00693D99">
        <w:rPr>
          <w:rFonts w:ascii="仿宋_GB2312" w:eastAsia="仿宋_GB2312" w:hint="eastAsia"/>
          <w:bCs/>
          <w:sz w:val="32"/>
          <w:szCs w:val="32"/>
        </w:rPr>
        <w:t>各</w:t>
      </w:r>
      <w:r w:rsidR="00693D99">
        <w:rPr>
          <w:rFonts w:ascii="仿宋_GB2312" w:eastAsia="仿宋_GB2312"/>
          <w:bCs/>
          <w:sz w:val="32"/>
          <w:szCs w:val="32"/>
        </w:rPr>
        <w:t>地</w:t>
      </w:r>
      <w:r>
        <w:rPr>
          <w:rFonts w:ascii="仿宋_GB2312" w:eastAsia="仿宋_GB2312"/>
          <w:bCs/>
          <w:sz w:val="32"/>
          <w:szCs w:val="32"/>
        </w:rPr>
        <w:t>水质合格率低，是主要的扣分项。</w:t>
      </w:r>
      <w:r>
        <w:rPr>
          <w:rFonts w:ascii="仿宋_GB2312" w:eastAsia="仿宋_GB2312" w:hint="eastAsia"/>
          <w:bCs/>
          <w:sz w:val="32"/>
          <w:szCs w:val="32"/>
        </w:rPr>
        <w:t>各</w:t>
      </w:r>
      <w:r>
        <w:rPr>
          <w:rFonts w:ascii="仿宋_GB2312" w:eastAsia="仿宋_GB2312"/>
          <w:bCs/>
          <w:sz w:val="32"/>
          <w:szCs w:val="32"/>
        </w:rPr>
        <w:t>县（市、区）要加强水处理设备的维</w:t>
      </w:r>
      <w:r>
        <w:rPr>
          <w:rFonts w:ascii="仿宋_GB2312" w:eastAsia="仿宋_GB2312" w:hint="eastAsia"/>
          <w:bCs/>
          <w:sz w:val="32"/>
          <w:szCs w:val="32"/>
        </w:rPr>
        <w:t>修</w:t>
      </w:r>
      <w:r>
        <w:rPr>
          <w:rFonts w:ascii="仿宋_GB2312" w:eastAsia="仿宋_GB2312"/>
          <w:bCs/>
          <w:sz w:val="32"/>
          <w:szCs w:val="32"/>
        </w:rPr>
        <w:t>和养护，提高水质达标率</w:t>
      </w:r>
      <w:r>
        <w:rPr>
          <w:rFonts w:ascii="仿宋_GB2312" w:eastAsia="仿宋_GB2312" w:hint="eastAsia"/>
          <w:bCs/>
          <w:sz w:val="32"/>
          <w:szCs w:val="32"/>
        </w:rPr>
        <w:t>，</w:t>
      </w:r>
      <w:r>
        <w:rPr>
          <w:rFonts w:ascii="仿宋_GB2312" w:eastAsia="仿宋_GB2312"/>
          <w:bCs/>
          <w:sz w:val="32"/>
          <w:szCs w:val="32"/>
        </w:rPr>
        <w:t>同时加大水质监测和检测的力度，防止季节性水质变化，影</w:t>
      </w:r>
      <w:r>
        <w:rPr>
          <w:rFonts w:ascii="仿宋_GB2312" w:eastAsia="仿宋_GB2312" w:hint="eastAsia"/>
          <w:bCs/>
          <w:sz w:val="32"/>
          <w:szCs w:val="32"/>
        </w:rPr>
        <w:t>响</w:t>
      </w:r>
      <w:r>
        <w:rPr>
          <w:rFonts w:ascii="仿宋_GB2312" w:eastAsia="仿宋_GB2312"/>
          <w:bCs/>
          <w:sz w:val="32"/>
          <w:szCs w:val="32"/>
        </w:rPr>
        <w:t>广大农村居民的用水</w:t>
      </w:r>
      <w:r>
        <w:rPr>
          <w:rFonts w:ascii="仿宋_GB2312" w:eastAsia="仿宋_GB2312" w:hint="eastAsia"/>
          <w:bCs/>
          <w:sz w:val="32"/>
          <w:szCs w:val="32"/>
        </w:rPr>
        <w:t>安全</w:t>
      </w:r>
      <w:r>
        <w:rPr>
          <w:rFonts w:ascii="仿宋_GB2312" w:eastAsia="仿宋_GB2312"/>
          <w:bCs/>
          <w:sz w:val="32"/>
          <w:szCs w:val="32"/>
        </w:rPr>
        <w:t>。</w:t>
      </w:r>
    </w:p>
    <w:p w:rsidR="000338F5" w:rsidRDefault="000338F5" w:rsidP="00B35A2C">
      <w:pPr>
        <w:ind w:firstLine="645"/>
        <w:rPr>
          <w:rFonts w:ascii="仿宋_GB2312" w:eastAsia="仿宋_GB2312"/>
          <w:bCs/>
          <w:sz w:val="32"/>
          <w:szCs w:val="32"/>
        </w:rPr>
      </w:pPr>
      <w:r w:rsidRPr="004439D5">
        <w:rPr>
          <w:rFonts w:ascii="楷体" w:eastAsia="楷体" w:hAnsi="楷体" w:hint="eastAsia"/>
          <w:bCs/>
          <w:sz w:val="32"/>
          <w:szCs w:val="32"/>
        </w:rPr>
        <w:t>（</w:t>
      </w:r>
      <w:r w:rsidR="006F0B5D" w:rsidRPr="004439D5">
        <w:rPr>
          <w:rFonts w:ascii="楷体" w:eastAsia="楷体" w:hAnsi="楷体" w:hint="eastAsia"/>
          <w:bCs/>
          <w:sz w:val="32"/>
          <w:szCs w:val="32"/>
        </w:rPr>
        <w:t>三</w:t>
      </w:r>
      <w:r w:rsidRPr="004439D5">
        <w:rPr>
          <w:rFonts w:ascii="楷体" w:eastAsia="楷体" w:hAnsi="楷体"/>
          <w:bCs/>
          <w:sz w:val="32"/>
          <w:szCs w:val="32"/>
        </w:rPr>
        <w:t>）</w:t>
      </w:r>
      <w:r w:rsidR="00693D99">
        <w:rPr>
          <w:rFonts w:ascii="楷体" w:eastAsia="楷体" w:hAnsi="楷体" w:hint="eastAsia"/>
          <w:bCs/>
          <w:sz w:val="32"/>
          <w:szCs w:val="32"/>
        </w:rPr>
        <w:t>要</w:t>
      </w:r>
      <w:r w:rsidR="00693D99">
        <w:rPr>
          <w:rFonts w:ascii="楷体" w:eastAsia="楷体" w:hAnsi="楷体"/>
          <w:bCs/>
          <w:sz w:val="32"/>
          <w:szCs w:val="32"/>
        </w:rPr>
        <w:t>切实</w:t>
      </w:r>
      <w:r w:rsidRPr="004439D5">
        <w:rPr>
          <w:rFonts w:ascii="楷体" w:eastAsia="楷体" w:hAnsi="楷体"/>
          <w:bCs/>
          <w:sz w:val="32"/>
          <w:szCs w:val="32"/>
        </w:rPr>
        <w:t>加快水源地保护区划</w:t>
      </w:r>
      <w:r w:rsidR="00693D99">
        <w:rPr>
          <w:rFonts w:ascii="楷体" w:eastAsia="楷体" w:hAnsi="楷体" w:hint="eastAsia"/>
          <w:bCs/>
          <w:sz w:val="32"/>
          <w:szCs w:val="32"/>
        </w:rPr>
        <w:t>工作</w:t>
      </w:r>
      <w:r w:rsidRPr="004439D5">
        <w:rPr>
          <w:rFonts w:ascii="楷体" w:eastAsia="楷体" w:hAnsi="楷体"/>
          <w:bCs/>
          <w:sz w:val="32"/>
          <w:szCs w:val="32"/>
        </w:rPr>
        <w:t>进度</w:t>
      </w:r>
      <w:r w:rsidRPr="004439D5">
        <w:rPr>
          <w:rFonts w:ascii="楷体" w:eastAsia="楷体" w:hAnsi="楷体" w:hint="eastAsia"/>
          <w:bCs/>
          <w:sz w:val="32"/>
          <w:szCs w:val="32"/>
        </w:rPr>
        <w:t>。</w:t>
      </w:r>
      <w:r>
        <w:rPr>
          <w:rFonts w:ascii="仿宋_GB2312" w:eastAsia="仿宋_GB2312"/>
          <w:bCs/>
          <w:sz w:val="32"/>
          <w:szCs w:val="32"/>
        </w:rPr>
        <w:t>水源</w:t>
      </w:r>
      <w:r>
        <w:rPr>
          <w:rFonts w:ascii="仿宋_GB2312" w:eastAsia="仿宋_GB2312" w:hint="eastAsia"/>
          <w:bCs/>
          <w:sz w:val="32"/>
          <w:szCs w:val="32"/>
        </w:rPr>
        <w:t>地</w:t>
      </w:r>
      <w:r>
        <w:rPr>
          <w:rFonts w:ascii="仿宋_GB2312" w:eastAsia="仿宋_GB2312"/>
          <w:bCs/>
          <w:sz w:val="32"/>
          <w:szCs w:val="32"/>
        </w:rPr>
        <w:t>保护区划工作，</w:t>
      </w:r>
      <w:r>
        <w:rPr>
          <w:rFonts w:ascii="仿宋_GB2312" w:eastAsia="仿宋_GB2312" w:hint="eastAsia"/>
          <w:bCs/>
          <w:sz w:val="32"/>
          <w:szCs w:val="32"/>
        </w:rPr>
        <w:t>是</w:t>
      </w:r>
      <w:r>
        <w:rPr>
          <w:rFonts w:ascii="仿宋_GB2312" w:eastAsia="仿宋_GB2312"/>
          <w:bCs/>
          <w:sz w:val="32"/>
          <w:szCs w:val="32"/>
        </w:rPr>
        <w:t>水源保护</w:t>
      </w:r>
      <w:r w:rsidR="00693D99">
        <w:rPr>
          <w:rFonts w:ascii="仿宋_GB2312" w:eastAsia="仿宋_GB2312" w:hint="eastAsia"/>
          <w:bCs/>
          <w:sz w:val="32"/>
          <w:szCs w:val="32"/>
        </w:rPr>
        <w:t>重要内容</w:t>
      </w:r>
      <w:r>
        <w:rPr>
          <w:rFonts w:ascii="仿宋_GB2312" w:eastAsia="仿宋_GB2312"/>
          <w:bCs/>
          <w:sz w:val="32"/>
          <w:szCs w:val="32"/>
        </w:rPr>
        <w:t>之一，从本次考核情况来看，水源地保护区划批复</w:t>
      </w:r>
      <w:r w:rsidR="00693D99">
        <w:rPr>
          <w:rFonts w:ascii="仿宋_GB2312" w:eastAsia="仿宋_GB2312" w:hint="eastAsia"/>
          <w:bCs/>
          <w:sz w:val="32"/>
          <w:szCs w:val="32"/>
        </w:rPr>
        <w:t>是</w:t>
      </w:r>
      <w:r w:rsidR="00693D99">
        <w:rPr>
          <w:rFonts w:ascii="仿宋_GB2312" w:eastAsia="仿宋_GB2312"/>
          <w:bCs/>
          <w:sz w:val="32"/>
          <w:szCs w:val="32"/>
        </w:rPr>
        <w:t>考核的主要依据</w:t>
      </w:r>
      <w:r>
        <w:rPr>
          <w:rFonts w:ascii="仿宋_GB2312" w:eastAsia="仿宋_GB2312"/>
          <w:bCs/>
          <w:sz w:val="32"/>
          <w:szCs w:val="32"/>
        </w:rPr>
        <w:t>，</w:t>
      </w:r>
      <w:r w:rsidR="00686CDA">
        <w:rPr>
          <w:rFonts w:ascii="仿宋_GB2312" w:eastAsia="仿宋_GB2312"/>
          <w:bCs/>
          <w:sz w:val="32"/>
          <w:szCs w:val="32"/>
        </w:rPr>
        <w:t>目前</w:t>
      </w:r>
      <w:r w:rsidR="00686CDA">
        <w:rPr>
          <w:rFonts w:ascii="仿宋_GB2312" w:eastAsia="仿宋_GB2312" w:hint="eastAsia"/>
          <w:bCs/>
          <w:sz w:val="32"/>
          <w:szCs w:val="32"/>
        </w:rPr>
        <w:t>全</w:t>
      </w:r>
      <w:r w:rsidR="00686CDA">
        <w:rPr>
          <w:rFonts w:ascii="仿宋_GB2312" w:eastAsia="仿宋_GB2312"/>
          <w:bCs/>
          <w:sz w:val="32"/>
          <w:szCs w:val="32"/>
        </w:rPr>
        <w:t>省</w:t>
      </w:r>
      <w:r w:rsidR="00D24C77">
        <w:rPr>
          <w:rFonts w:ascii="仿宋_GB2312" w:eastAsia="仿宋_GB2312"/>
          <w:bCs/>
          <w:sz w:val="32"/>
          <w:szCs w:val="32"/>
        </w:rPr>
        <w:t>有</w:t>
      </w:r>
      <w:r w:rsidR="00D24C77">
        <w:rPr>
          <w:rFonts w:ascii="仿宋_GB2312" w:eastAsia="仿宋_GB2312" w:hint="eastAsia"/>
          <w:bCs/>
          <w:sz w:val="32"/>
          <w:szCs w:val="32"/>
        </w:rPr>
        <w:t>30个</w:t>
      </w:r>
      <w:r w:rsidR="00D24C77">
        <w:rPr>
          <w:rFonts w:ascii="仿宋_GB2312" w:eastAsia="仿宋_GB2312"/>
          <w:bCs/>
          <w:sz w:val="32"/>
          <w:szCs w:val="32"/>
        </w:rPr>
        <w:t>市县</w:t>
      </w:r>
      <w:r w:rsidR="00686CDA">
        <w:rPr>
          <w:rFonts w:ascii="仿宋_GB2312" w:eastAsia="仿宋_GB2312"/>
          <w:bCs/>
          <w:sz w:val="32"/>
          <w:szCs w:val="32"/>
        </w:rPr>
        <w:t>水源地保护</w:t>
      </w:r>
      <w:r w:rsidR="00686CDA">
        <w:rPr>
          <w:rFonts w:ascii="仿宋_GB2312" w:eastAsia="仿宋_GB2312" w:hint="eastAsia"/>
          <w:bCs/>
          <w:sz w:val="32"/>
          <w:szCs w:val="32"/>
        </w:rPr>
        <w:t>区划</w:t>
      </w:r>
      <w:r w:rsidR="00686CDA">
        <w:rPr>
          <w:rFonts w:ascii="仿宋_GB2312" w:eastAsia="仿宋_GB2312"/>
          <w:bCs/>
          <w:sz w:val="32"/>
          <w:szCs w:val="32"/>
        </w:rPr>
        <w:t>工作</w:t>
      </w:r>
      <w:r w:rsidR="00686CDA">
        <w:rPr>
          <w:rFonts w:ascii="仿宋_GB2312" w:eastAsia="仿宋_GB2312" w:hint="eastAsia"/>
          <w:bCs/>
          <w:sz w:val="32"/>
          <w:szCs w:val="32"/>
        </w:rPr>
        <w:t>相对</w:t>
      </w:r>
      <w:r w:rsidR="00686CDA">
        <w:rPr>
          <w:rFonts w:ascii="仿宋_GB2312" w:eastAsia="仿宋_GB2312"/>
          <w:bCs/>
          <w:sz w:val="32"/>
          <w:szCs w:val="32"/>
        </w:rPr>
        <w:t>滞后</w:t>
      </w:r>
      <w:r w:rsidR="00686CDA">
        <w:rPr>
          <w:rFonts w:ascii="仿宋_GB2312" w:eastAsia="仿宋_GB2312" w:hint="eastAsia"/>
          <w:bCs/>
          <w:sz w:val="32"/>
          <w:szCs w:val="32"/>
        </w:rPr>
        <w:t>，</w:t>
      </w:r>
      <w:r>
        <w:rPr>
          <w:rFonts w:ascii="仿宋_GB2312" w:eastAsia="仿宋_GB2312" w:hint="eastAsia"/>
          <w:bCs/>
          <w:sz w:val="32"/>
          <w:szCs w:val="32"/>
        </w:rPr>
        <w:t>影响</w:t>
      </w:r>
      <w:r>
        <w:rPr>
          <w:rFonts w:ascii="仿宋_GB2312" w:eastAsia="仿宋_GB2312"/>
          <w:bCs/>
          <w:sz w:val="32"/>
          <w:szCs w:val="32"/>
        </w:rPr>
        <w:t>了</w:t>
      </w:r>
      <w:r w:rsidR="00686CDA">
        <w:rPr>
          <w:rFonts w:ascii="仿宋_GB2312" w:eastAsia="仿宋_GB2312" w:hint="eastAsia"/>
          <w:bCs/>
          <w:sz w:val="32"/>
          <w:szCs w:val="32"/>
        </w:rPr>
        <w:t>区域</w:t>
      </w:r>
      <w:r w:rsidR="00A413D6">
        <w:rPr>
          <w:rFonts w:ascii="仿宋_GB2312" w:eastAsia="仿宋_GB2312" w:hint="eastAsia"/>
          <w:bCs/>
          <w:sz w:val="32"/>
          <w:szCs w:val="32"/>
        </w:rPr>
        <w:t>考核</w:t>
      </w:r>
      <w:r w:rsidR="00D24C77">
        <w:rPr>
          <w:rFonts w:ascii="仿宋_GB2312" w:eastAsia="仿宋_GB2312"/>
          <w:bCs/>
          <w:sz w:val="32"/>
          <w:szCs w:val="32"/>
        </w:rPr>
        <w:t>成</w:t>
      </w:r>
      <w:r w:rsidR="00686CDA">
        <w:rPr>
          <w:rFonts w:ascii="仿宋_GB2312" w:eastAsia="仿宋_GB2312" w:hint="eastAsia"/>
          <w:bCs/>
          <w:sz w:val="32"/>
          <w:szCs w:val="32"/>
        </w:rPr>
        <w:t>效</w:t>
      </w:r>
      <w:r w:rsidR="00A413D6">
        <w:rPr>
          <w:rFonts w:ascii="仿宋_GB2312" w:eastAsia="仿宋_GB2312"/>
          <w:bCs/>
          <w:sz w:val="32"/>
          <w:szCs w:val="32"/>
        </w:rPr>
        <w:t>。各</w:t>
      </w:r>
      <w:r w:rsidR="00A413D6">
        <w:rPr>
          <w:rFonts w:ascii="仿宋_GB2312" w:eastAsia="仿宋_GB2312" w:hint="eastAsia"/>
          <w:bCs/>
          <w:sz w:val="32"/>
          <w:szCs w:val="32"/>
        </w:rPr>
        <w:t>县</w:t>
      </w:r>
      <w:r w:rsidR="00A413D6">
        <w:rPr>
          <w:rFonts w:ascii="仿宋_GB2312" w:eastAsia="仿宋_GB2312"/>
          <w:bCs/>
          <w:sz w:val="32"/>
          <w:szCs w:val="32"/>
        </w:rPr>
        <w:t>（市、区）要</w:t>
      </w:r>
      <w:r w:rsidR="00A413D6">
        <w:rPr>
          <w:rFonts w:ascii="仿宋_GB2312" w:eastAsia="仿宋_GB2312" w:hint="eastAsia"/>
          <w:bCs/>
          <w:sz w:val="32"/>
          <w:szCs w:val="32"/>
        </w:rPr>
        <w:t>按</w:t>
      </w:r>
      <w:r w:rsidR="00A413D6">
        <w:rPr>
          <w:rFonts w:ascii="仿宋_GB2312" w:eastAsia="仿宋_GB2312"/>
          <w:bCs/>
          <w:sz w:val="32"/>
          <w:szCs w:val="32"/>
        </w:rPr>
        <w:t>着水源地区划的相关要求，加快水源地区划进度，</w:t>
      </w:r>
      <w:r w:rsidR="00A413D6">
        <w:rPr>
          <w:rFonts w:ascii="仿宋_GB2312" w:eastAsia="仿宋_GB2312" w:hint="eastAsia"/>
          <w:bCs/>
          <w:sz w:val="32"/>
          <w:szCs w:val="32"/>
        </w:rPr>
        <w:t>使</w:t>
      </w:r>
      <w:r w:rsidR="00A413D6">
        <w:rPr>
          <w:rFonts w:ascii="仿宋_GB2312" w:eastAsia="仿宋_GB2312"/>
          <w:bCs/>
          <w:sz w:val="32"/>
          <w:szCs w:val="32"/>
        </w:rPr>
        <w:t>水源地保护工作有法可依，有</w:t>
      </w:r>
      <w:proofErr w:type="gramStart"/>
      <w:r w:rsidR="00A413D6">
        <w:rPr>
          <w:rFonts w:ascii="仿宋_GB2312" w:eastAsia="仿宋_GB2312"/>
          <w:bCs/>
          <w:sz w:val="32"/>
          <w:szCs w:val="32"/>
        </w:rPr>
        <w:t>规</w:t>
      </w:r>
      <w:proofErr w:type="gramEnd"/>
      <w:r w:rsidR="00A413D6">
        <w:rPr>
          <w:rFonts w:ascii="仿宋_GB2312" w:eastAsia="仿宋_GB2312"/>
          <w:bCs/>
          <w:sz w:val="32"/>
          <w:szCs w:val="32"/>
        </w:rPr>
        <w:t>可行</w:t>
      </w:r>
      <w:r w:rsidR="00501078">
        <w:rPr>
          <w:rFonts w:ascii="仿宋_GB2312" w:eastAsia="仿宋_GB2312" w:hint="eastAsia"/>
          <w:bCs/>
          <w:sz w:val="32"/>
          <w:szCs w:val="32"/>
        </w:rPr>
        <w:t>，</w:t>
      </w:r>
      <w:r w:rsidR="00501078">
        <w:rPr>
          <w:rFonts w:ascii="仿宋_GB2312" w:eastAsia="仿宋_GB2312"/>
          <w:bCs/>
          <w:sz w:val="32"/>
          <w:szCs w:val="32"/>
        </w:rPr>
        <w:t>已经批复的水源保护</w:t>
      </w:r>
      <w:r w:rsidR="00501078">
        <w:rPr>
          <w:rFonts w:ascii="仿宋_GB2312" w:eastAsia="仿宋_GB2312" w:hint="eastAsia"/>
          <w:bCs/>
          <w:sz w:val="32"/>
          <w:szCs w:val="32"/>
        </w:rPr>
        <w:t>地</w:t>
      </w:r>
      <w:r w:rsidR="00501078">
        <w:rPr>
          <w:rFonts w:ascii="仿宋_GB2312" w:eastAsia="仿宋_GB2312"/>
          <w:bCs/>
          <w:sz w:val="32"/>
          <w:szCs w:val="32"/>
        </w:rPr>
        <w:t>，要加快保护措施实施，确保水源地</w:t>
      </w:r>
      <w:r w:rsidR="00501078">
        <w:rPr>
          <w:rFonts w:ascii="仿宋_GB2312" w:eastAsia="仿宋_GB2312" w:hint="eastAsia"/>
          <w:bCs/>
          <w:sz w:val="32"/>
          <w:szCs w:val="32"/>
        </w:rPr>
        <w:t>切</w:t>
      </w:r>
      <w:r w:rsidR="00501078">
        <w:rPr>
          <w:rFonts w:ascii="仿宋_GB2312" w:eastAsia="仿宋_GB2312"/>
          <w:bCs/>
          <w:sz w:val="32"/>
          <w:szCs w:val="32"/>
        </w:rPr>
        <w:t>实得到</w:t>
      </w:r>
      <w:r w:rsidR="00501078">
        <w:rPr>
          <w:rFonts w:ascii="仿宋_GB2312" w:eastAsia="仿宋_GB2312" w:hint="eastAsia"/>
          <w:bCs/>
          <w:sz w:val="32"/>
          <w:szCs w:val="32"/>
        </w:rPr>
        <w:t>有</w:t>
      </w:r>
      <w:r w:rsidR="00501078">
        <w:rPr>
          <w:rFonts w:ascii="仿宋_GB2312" w:eastAsia="仿宋_GB2312"/>
          <w:bCs/>
          <w:sz w:val="32"/>
          <w:szCs w:val="32"/>
        </w:rPr>
        <w:t>效保护</w:t>
      </w:r>
      <w:r w:rsidR="00A413D6">
        <w:rPr>
          <w:rFonts w:ascii="仿宋_GB2312" w:eastAsia="仿宋_GB2312" w:hint="eastAsia"/>
          <w:bCs/>
          <w:sz w:val="32"/>
          <w:szCs w:val="32"/>
        </w:rPr>
        <w:t>。</w:t>
      </w:r>
    </w:p>
    <w:p w:rsidR="00735E43" w:rsidRDefault="00735E43" w:rsidP="00B35A2C">
      <w:pPr>
        <w:ind w:firstLine="645"/>
        <w:rPr>
          <w:rFonts w:ascii="仿宋_GB2312" w:eastAsia="仿宋_GB2312"/>
          <w:bCs/>
          <w:sz w:val="32"/>
          <w:szCs w:val="32"/>
        </w:rPr>
      </w:pPr>
      <w:r w:rsidRPr="008F7F6E">
        <w:rPr>
          <w:rFonts w:ascii="楷体" w:eastAsia="楷体" w:hAnsi="楷体" w:hint="eastAsia"/>
          <w:bCs/>
          <w:sz w:val="32"/>
          <w:szCs w:val="32"/>
        </w:rPr>
        <w:t>（</w:t>
      </w:r>
      <w:r w:rsidRPr="008F7F6E">
        <w:rPr>
          <w:rFonts w:ascii="楷体" w:eastAsia="楷体" w:hAnsi="楷体"/>
          <w:bCs/>
          <w:sz w:val="32"/>
          <w:szCs w:val="32"/>
        </w:rPr>
        <w:t>四）</w:t>
      </w:r>
      <w:r w:rsidR="00693D99">
        <w:rPr>
          <w:rFonts w:ascii="楷体" w:eastAsia="楷体" w:hAnsi="楷体" w:hint="eastAsia"/>
          <w:bCs/>
          <w:sz w:val="32"/>
          <w:szCs w:val="32"/>
        </w:rPr>
        <w:t>要</w:t>
      </w:r>
      <w:r w:rsidR="008F7F6E">
        <w:rPr>
          <w:rFonts w:ascii="楷体" w:eastAsia="楷体" w:hAnsi="楷体" w:hint="eastAsia"/>
          <w:bCs/>
          <w:sz w:val="32"/>
          <w:szCs w:val="32"/>
        </w:rPr>
        <w:t>严密组织</w:t>
      </w:r>
      <w:r w:rsidR="008F7F6E">
        <w:rPr>
          <w:rFonts w:ascii="楷体" w:eastAsia="楷体" w:hAnsi="楷体"/>
          <w:bCs/>
          <w:sz w:val="32"/>
          <w:szCs w:val="32"/>
        </w:rPr>
        <w:t>考核</w:t>
      </w:r>
      <w:r w:rsidRPr="008F7F6E">
        <w:rPr>
          <w:rFonts w:ascii="楷体" w:eastAsia="楷体" w:hAnsi="楷体"/>
          <w:bCs/>
          <w:sz w:val="32"/>
          <w:szCs w:val="32"/>
        </w:rPr>
        <w:t>。</w:t>
      </w:r>
      <w:r>
        <w:rPr>
          <w:rFonts w:ascii="仿宋_GB2312" w:eastAsia="仿宋_GB2312"/>
          <w:bCs/>
          <w:sz w:val="32"/>
          <w:szCs w:val="32"/>
        </w:rPr>
        <w:t>农村</w:t>
      </w:r>
      <w:r>
        <w:rPr>
          <w:rFonts w:ascii="仿宋_GB2312" w:eastAsia="仿宋_GB2312" w:hint="eastAsia"/>
          <w:bCs/>
          <w:sz w:val="32"/>
          <w:szCs w:val="32"/>
        </w:rPr>
        <w:t>饮水</w:t>
      </w:r>
      <w:r>
        <w:rPr>
          <w:rFonts w:ascii="仿宋_GB2312" w:eastAsia="仿宋_GB2312"/>
          <w:bCs/>
          <w:sz w:val="32"/>
          <w:szCs w:val="32"/>
        </w:rPr>
        <w:t>安全年度考核工作，是整个</w:t>
      </w:r>
      <w:r>
        <w:rPr>
          <w:rFonts w:ascii="仿宋_GB2312" w:eastAsia="仿宋_GB2312" w:hint="eastAsia"/>
          <w:bCs/>
          <w:sz w:val="32"/>
          <w:szCs w:val="32"/>
        </w:rPr>
        <w:t>农村</w:t>
      </w:r>
      <w:r>
        <w:rPr>
          <w:rFonts w:ascii="仿宋_GB2312" w:eastAsia="仿宋_GB2312"/>
          <w:bCs/>
          <w:sz w:val="32"/>
          <w:szCs w:val="32"/>
        </w:rPr>
        <w:t>饮水安全工作的重要组成部分，是</w:t>
      </w:r>
      <w:r>
        <w:rPr>
          <w:rFonts w:ascii="仿宋_GB2312" w:eastAsia="仿宋_GB2312" w:hint="eastAsia"/>
          <w:bCs/>
          <w:sz w:val="32"/>
          <w:szCs w:val="32"/>
        </w:rPr>
        <w:t>综合</w:t>
      </w:r>
      <w:r w:rsidR="008F7F6E">
        <w:rPr>
          <w:rFonts w:ascii="仿宋_GB2312" w:eastAsia="仿宋_GB2312"/>
          <w:bCs/>
          <w:sz w:val="32"/>
          <w:szCs w:val="32"/>
        </w:rPr>
        <w:t>分析评价我省</w:t>
      </w:r>
      <w:r>
        <w:rPr>
          <w:rFonts w:ascii="仿宋_GB2312" w:eastAsia="仿宋_GB2312"/>
          <w:bCs/>
          <w:sz w:val="32"/>
          <w:szCs w:val="32"/>
        </w:rPr>
        <w:t>工作状况的有力依据。</w:t>
      </w:r>
      <w:r w:rsidR="00693D99">
        <w:rPr>
          <w:rFonts w:ascii="仿宋_GB2312" w:eastAsia="仿宋_GB2312" w:hint="eastAsia"/>
          <w:bCs/>
          <w:sz w:val="32"/>
          <w:szCs w:val="32"/>
        </w:rPr>
        <w:t>根据</w:t>
      </w:r>
      <w:r w:rsidR="00693D99">
        <w:rPr>
          <w:rFonts w:ascii="仿宋_GB2312" w:eastAsia="仿宋_GB2312"/>
          <w:bCs/>
          <w:sz w:val="32"/>
          <w:szCs w:val="32"/>
        </w:rPr>
        <w:t>国家和省工作部署，</w:t>
      </w:r>
      <w:r>
        <w:rPr>
          <w:rFonts w:ascii="仿宋_GB2312" w:eastAsia="仿宋_GB2312"/>
          <w:bCs/>
          <w:sz w:val="32"/>
          <w:szCs w:val="32"/>
        </w:rPr>
        <w:t>从</w:t>
      </w:r>
      <w:r>
        <w:rPr>
          <w:rFonts w:ascii="仿宋_GB2312" w:eastAsia="仿宋_GB2312" w:hint="eastAsia"/>
          <w:bCs/>
          <w:sz w:val="32"/>
          <w:szCs w:val="32"/>
        </w:rPr>
        <w:t>2017年</w:t>
      </w:r>
      <w:r>
        <w:rPr>
          <w:rFonts w:ascii="仿宋_GB2312" w:eastAsia="仿宋_GB2312"/>
          <w:bCs/>
          <w:sz w:val="32"/>
          <w:szCs w:val="32"/>
        </w:rPr>
        <w:t>开始，</w:t>
      </w:r>
      <w:r w:rsidR="00693D99">
        <w:rPr>
          <w:rFonts w:ascii="仿宋_GB2312" w:eastAsia="仿宋_GB2312" w:hint="eastAsia"/>
          <w:bCs/>
          <w:sz w:val="32"/>
          <w:szCs w:val="32"/>
        </w:rPr>
        <w:t>考核</w:t>
      </w:r>
      <w:r w:rsidR="00693D99">
        <w:rPr>
          <w:rFonts w:ascii="仿宋_GB2312" w:eastAsia="仿宋_GB2312"/>
          <w:bCs/>
          <w:sz w:val="32"/>
          <w:szCs w:val="32"/>
        </w:rPr>
        <w:t>工作实施常态化</w:t>
      </w:r>
      <w:r w:rsidR="00354C97">
        <w:rPr>
          <w:rFonts w:ascii="仿宋_GB2312" w:eastAsia="仿宋_GB2312" w:hint="eastAsia"/>
          <w:bCs/>
          <w:sz w:val="32"/>
          <w:szCs w:val="32"/>
        </w:rPr>
        <w:t>管理</w:t>
      </w:r>
      <w:r w:rsidR="00354C97">
        <w:rPr>
          <w:rFonts w:ascii="仿宋_GB2312" w:eastAsia="仿宋_GB2312"/>
          <w:bCs/>
          <w:sz w:val="32"/>
          <w:szCs w:val="32"/>
        </w:rPr>
        <w:t>，</w:t>
      </w:r>
      <w:r>
        <w:rPr>
          <w:rFonts w:ascii="仿宋_GB2312" w:eastAsia="仿宋_GB2312"/>
          <w:bCs/>
          <w:sz w:val="32"/>
          <w:szCs w:val="32"/>
        </w:rPr>
        <w:t>每年年底都</w:t>
      </w:r>
      <w:r>
        <w:rPr>
          <w:rFonts w:ascii="仿宋_GB2312" w:eastAsia="仿宋_GB2312" w:hint="eastAsia"/>
          <w:bCs/>
          <w:sz w:val="32"/>
          <w:szCs w:val="32"/>
        </w:rPr>
        <w:t>要</w:t>
      </w:r>
      <w:r>
        <w:rPr>
          <w:rFonts w:ascii="仿宋_GB2312" w:eastAsia="仿宋_GB2312"/>
          <w:bCs/>
          <w:sz w:val="32"/>
          <w:szCs w:val="32"/>
        </w:rPr>
        <w:t>组织考核，各县（市、区）要提前谋划，</w:t>
      </w:r>
      <w:r w:rsidR="00693D99">
        <w:rPr>
          <w:rFonts w:ascii="仿宋_GB2312" w:eastAsia="仿宋_GB2312" w:hint="eastAsia"/>
          <w:bCs/>
          <w:sz w:val="32"/>
          <w:szCs w:val="32"/>
        </w:rPr>
        <w:t>精心</w:t>
      </w:r>
      <w:r>
        <w:rPr>
          <w:rFonts w:ascii="仿宋_GB2312" w:eastAsia="仿宋_GB2312"/>
          <w:bCs/>
          <w:sz w:val="32"/>
          <w:szCs w:val="32"/>
        </w:rPr>
        <w:t>组织，</w:t>
      </w:r>
      <w:r>
        <w:rPr>
          <w:rFonts w:ascii="仿宋_GB2312" w:eastAsia="仿宋_GB2312" w:hint="eastAsia"/>
          <w:bCs/>
          <w:sz w:val="32"/>
          <w:szCs w:val="32"/>
        </w:rPr>
        <w:t>按照</w:t>
      </w:r>
      <w:r>
        <w:rPr>
          <w:rFonts w:ascii="仿宋_GB2312" w:eastAsia="仿宋_GB2312"/>
          <w:bCs/>
          <w:sz w:val="32"/>
          <w:szCs w:val="32"/>
        </w:rPr>
        <w:t>相关要求</w:t>
      </w:r>
      <w:r>
        <w:rPr>
          <w:rFonts w:ascii="仿宋_GB2312" w:eastAsia="仿宋_GB2312" w:hint="eastAsia"/>
          <w:bCs/>
          <w:sz w:val="32"/>
          <w:szCs w:val="32"/>
        </w:rPr>
        <w:t>认</w:t>
      </w:r>
      <w:r w:rsidR="0090707C">
        <w:rPr>
          <w:rFonts w:ascii="仿宋_GB2312" w:eastAsia="仿宋_GB2312" w:hint="eastAsia"/>
          <w:bCs/>
          <w:sz w:val="32"/>
          <w:szCs w:val="32"/>
        </w:rPr>
        <w:t>真</w:t>
      </w:r>
      <w:r w:rsidR="0090707C">
        <w:rPr>
          <w:rFonts w:ascii="仿宋_GB2312" w:eastAsia="仿宋_GB2312"/>
          <w:bCs/>
          <w:sz w:val="32"/>
          <w:szCs w:val="32"/>
        </w:rPr>
        <w:t>组织自评，编制</w:t>
      </w:r>
      <w:r w:rsidR="0026344F">
        <w:rPr>
          <w:rFonts w:ascii="仿宋_GB2312" w:eastAsia="仿宋_GB2312" w:hint="eastAsia"/>
          <w:bCs/>
          <w:sz w:val="32"/>
          <w:szCs w:val="32"/>
        </w:rPr>
        <w:t>《</w:t>
      </w:r>
      <w:r w:rsidRPr="00735E43">
        <w:rPr>
          <w:rFonts w:ascii="仿宋_GB2312" w:eastAsia="仿宋_GB2312" w:hint="eastAsia"/>
          <w:bCs/>
          <w:sz w:val="32"/>
          <w:szCs w:val="32"/>
        </w:rPr>
        <w:t>县级农村饮水安全巩固提升工作考核材料汇编</w:t>
      </w:r>
      <w:r w:rsidR="0026344F">
        <w:rPr>
          <w:rFonts w:ascii="仿宋_GB2312" w:eastAsia="仿宋_GB2312" w:hint="eastAsia"/>
          <w:bCs/>
          <w:sz w:val="32"/>
          <w:szCs w:val="32"/>
        </w:rPr>
        <w:t>》</w:t>
      </w:r>
      <w:r>
        <w:rPr>
          <w:rFonts w:ascii="仿宋_GB2312" w:eastAsia="仿宋_GB2312" w:hint="eastAsia"/>
          <w:bCs/>
          <w:sz w:val="32"/>
          <w:szCs w:val="32"/>
        </w:rPr>
        <w:t>，</w:t>
      </w:r>
      <w:r>
        <w:rPr>
          <w:rFonts w:ascii="仿宋_GB2312" w:eastAsia="仿宋_GB2312"/>
          <w:bCs/>
          <w:sz w:val="32"/>
          <w:szCs w:val="32"/>
        </w:rPr>
        <w:t>及时报送</w:t>
      </w:r>
      <w:r>
        <w:rPr>
          <w:rFonts w:ascii="仿宋_GB2312" w:eastAsia="仿宋_GB2312" w:hint="eastAsia"/>
          <w:bCs/>
          <w:sz w:val="32"/>
          <w:szCs w:val="32"/>
        </w:rPr>
        <w:t>相关</w:t>
      </w:r>
      <w:r>
        <w:rPr>
          <w:rFonts w:ascii="仿宋_GB2312" w:eastAsia="仿宋_GB2312"/>
          <w:bCs/>
          <w:sz w:val="32"/>
          <w:szCs w:val="32"/>
        </w:rPr>
        <w:t>材料，把考核</w:t>
      </w:r>
      <w:r>
        <w:rPr>
          <w:rFonts w:ascii="仿宋_GB2312" w:eastAsia="仿宋_GB2312" w:hint="eastAsia"/>
          <w:bCs/>
          <w:sz w:val="32"/>
          <w:szCs w:val="32"/>
        </w:rPr>
        <w:t>任务</w:t>
      </w:r>
      <w:r>
        <w:rPr>
          <w:rFonts w:ascii="仿宋_GB2312" w:eastAsia="仿宋_GB2312"/>
          <w:bCs/>
          <w:sz w:val="32"/>
          <w:szCs w:val="32"/>
        </w:rPr>
        <w:t>完成好。</w:t>
      </w:r>
    </w:p>
    <w:p w:rsidR="00703F17" w:rsidRDefault="00703F17" w:rsidP="004439D5">
      <w:pPr>
        <w:rPr>
          <w:rFonts w:ascii="仿宋_GB2312" w:eastAsia="仿宋_GB2312"/>
          <w:bCs/>
          <w:sz w:val="32"/>
          <w:szCs w:val="32"/>
        </w:rPr>
      </w:pPr>
    </w:p>
    <w:p w:rsidR="006F0B5D" w:rsidRDefault="006F0B5D" w:rsidP="00B35A2C">
      <w:pPr>
        <w:ind w:firstLine="645"/>
        <w:rPr>
          <w:rFonts w:ascii="仿宋_GB2312" w:eastAsia="仿宋_GB2312"/>
          <w:bCs/>
          <w:sz w:val="32"/>
          <w:szCs w:val="32"/>
        </w:rPr>
      </w:pPr>
    </w:p>
    <w:p w:rsidR="001D5A89" w:rsidRDefault="001D5A89" w:rsidP="006F0B5D">
      <w:pPr>
        <w:ind w:firstLineChars="1200" w:firstLine="3840"/>
        <w:rPr>
          <w:rFonts w:ascii="仿宋_GB2312" w:eastAsia="仿宋_GB2312"/>
          <w:bCs/>
          <w:sz w:val="32"/>
          <w:szCs w:val="32"/>
        </w:rPr>
      </w:pPr>
    </w:p>
    <w:p w:rsidR="001D5A89" w:rsidRDefault="001D5A89" w:rsidP="006F0B5D">
      <w:pPr>
        <w:ind w:firstLineChars="1200" w:firstLine="3840"/>
        <w:rPr>
          <w:rFonts w:ascii="仿宋_GB2312" w:eastAsia="仿宋_GB2312"/>
          <w:bCs/>
          <w:sz w:val="32"/>
          <w:szCs w:val="32"/>
        </w:rPr>
      </w:pPr>
    </w:p>
    <w:p w:rsidR="006F0B5D" w:rsidRDefault="006F0B5D" w:rsidP="006F0B5D">
      <w:pPr>
        <w:ind w:firstLineChars="1200" w:firstLine="38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吉林省</w:t>
      </w:r>
      <w:r>
        <w:rPr>
          <w:rFonts w:ascii="仿宋_GB2312" w:eastAsia="仿宋_GB2312"/>
          <w:bCs/>
          <w:sz w:val="32"/>
          <w:szCs w:val="32"/>
        </w:rPr>
        <w:t>水利厅</w:t>
      </w:r>
    </w:p>
    <w:p w:rsidR="00FB212F" w:rsidRDefault="00FB212F" w:rsidP="006F0B5D">
      <w:pPr>
        <w:ind w:firstLineChars="1200" w:firstLine="38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吉林</w:t>
      </w:r>
      <w:r>
        <w:rPr>
          <w:rFonts w:ascii="仿宋_GB2312" w:eastAsia="仿宋_GB2312"/>
          <w:bCs/>
          <w:sz w:val="32"/>
          <w:szCs w:val="32"/>
        </w:rPr>
        <w:t>省发展和改革委</w:t>
      </w:r>
      <w:r>
        <w:rPr>
          <w:rFonts w:ascii="仿宋_GB2312" w:eastAsia="仿宋_GB2312" w:hint="eastAsia"/>
          <w:bCs/>
          <w:sz w:val="32"/>
          <w:szCs w:val="32"/>
        </w:rPr>
        <w:t>员</w:t>
      </w:r>
      <w:r>
        <w:rPr>
          <w:rFonts w:ascii="仿宋_GB2312" w:eastAsia="仿宋_GB2312"/>
          <w:bCs/>
          <w:sz w:val="32"/>
          <w:szCs w:val="32"/>
        </w:rPr>
        <w:t>会</w:t>
      </w:r>
    </w:p>
    <w:p w:rsidR="00FB212F" w:rsidRDefault="00FB212F" w:rsidP="006F0B5D">
      <w:pPr>
        <w:ind w:firstLineChars="1200" w:firstLine="38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吉林</w:t>
      </w:r>
      <w:r>
        <w:rPr>
          <w:rFonts w:ascii="仿宋_GB2312" w:eastAsia="仿宋_GB2312"/>
          <w:bCs/>
          <w:sz w:val="32"/>
          <w:szCs w:val="32"/>
        </w:rPr>
        <w:t>省财政厅</w:t>
      </w:r>
    </w:p>
    <w:p w:rsidR="00FB212F" w:rsidRDefault="00FB212F" w:rsidP="006F0B5D">
      <w:pPr>
        <w:ind w:firstLineChars="1200" w:firstLine="38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吉林</w:t>
      </w:r>
      <w:r>
        <w:rPr>
          <w:rFonts w:ascii="仿宋_GB2312" w:eastAsia="仿宋_GB2312"/>
          <w:bCs/>
          <w:sz w:val="32"/>
          <w:szCs w:val="32"/>
        </w:rPr>
        <w:t>省卫生和计划生育委员会</w:t>
      </w:r>
    </w:p>
    <w:p w:rsidR="00FB212F" w:rsidRDefault="00FB212F" w:rsidP="006F0B5D">
      <w:pPr>
        <w:ind w:firstLineChars="1200" w:firstLine="38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吉林</w:t>
      </w:r>
      <w:r>
        <w:rPr>
          <w:rFonts w:ascii="仿宋_GB2312" w:eastAsia="仿宋_GB2312"/>
          <w:bCs/>
          <w:sz w:val="32"/>
          <w:szCs w:val="32"/>
        </w:rPr>
        <w:t>省环境保护厅</w:t>
      </w:r>
    </w:p>
    <w:p w:rsidR="00FB212F" w:rsidRPr="00FB212F" w:rsidRDefault="00FB212F" w:rsidP="006F0B5D">
      <w:pPr>
        <w:ind w:firstLineChars="1200" w:firstLine="38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吉林</w:t>
      </w:r>
      <w:r>
        <w:rPr>
          <w:rFonts w:ascii="仿宋_GB2312" w:eastAsia="仿宋_GB2312"/>
          <w:bCs/>
          <w:sz w:val="32"/>
          <w:szCs w:val="32"/>
        </w:rPr>
        <w:t>省住房和城乡建设厅</w:t>
      </w:r>
    </w:p>
    <w:p w:rsidR="00FB212F" w:rsidRDefault="00FB212F" w:rsidP="006F0B5D">
      <w:pPr>
        <w:ind w:firstLineChars="1150" w:firstLine="3680"/>
        <w:rPr>
          <w:rFonts w:ascii="仿宋_GB2312" w:eastAsia="仿宋_GB2312"/>
          <w:bCs/>
          <w:sz w:val="32"/>
          <w:szCs w:val="32"/>
        </w:rPr>
      </w:pPr>
    </w:p>
    <w:p w:rsidR="006F0B5D" w:rsidRDefault="006F0B5D" w:rsidP="006F0B5D">
      <w:pPr>
        <w:ind w:firstLineChars="1150" w:firstLine="368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2018年</w:t>
      </w:r>
      <w:r w:rsidR="000026AC">
        <w:rPr>
          <w:rFonts w:ascii="仿宋_GB2312" w:eastAsia="仿宋_GB2312"/>
          <w:bCs/>
          <w:sz w:val="32"/>
          <w:szCs w:val="32"/>
        </w:rPr>
        <w:t>8</w:t>
      </w:r>
      <w:r>
        <w:rPr>
          <w:rFonts w:ascii="仿宋_GB2312" w:eastAsia="仿宋_GB2312" w:hint="eastAsia"/>
          <w:bCs/>
          <w:sz w:val="32"/>
          <w:szCs w:val="32"/>
        </w:rPr>
        <w:t>月</w:t>
      </w:r>
      <w:r w:rsidR="000026AC">
        <w:rPr>
          <w:rFonts w:ascii="仿宋_GB2312" w:eastAsia="仿宋_GB2312"/>
          <w:bCs/>
          <w:sz w:val="32"/>
          <w:szCs w:val="32"/>
        </w:rPr>
        <w:t>6</w:t>
      </w:r>
      <w:r>
        <w:rPr>
          <w:rFonts w:ascii="仿宋_GB2312" w:eastAsia="仿宋_GB2312" w:hint="eastAsia"/>
          <w:bCs/>
          <w:sz w:val="32"/>
          <w:szCs w:val="32"/>
        </w:rPr>
        <w:t>日</w:t>
      </w:r>
    </w:p>
    <w:p w:rsidR="00354C97" w:rsidRDefault="00354C97" w:rsidP="006F0B5D">
      <w:pPr>
        <w:ind w:firstLineChars="1150" w:firstLine="3680"/>
        <w:rPr>
          <w:rFonts w:ascii="仿宋_GB2312" w:eastAsia="仿宋_GB2312"/>
          <w:bCs/>
          <w:sz w:val="32"/>
          <w:szCs w:val="32"/>
        </w:rPr>
      </w:pPr>
    </w:p>
    <w:p w:rsidR="00354C97" w:rsidRDefault="00354C97" w:rsidP="006F0B5D">
      <w:pPr>
        <w:ind w:firstLineChars="1150" w:firstLine="3680"/>
        <w:rPr>
          <w:rFonts w:ascii="仿宋_GB2312" w:eastAsia="仿宋_GB2312"/>
          <w:bCs/>
          <w:sz w:val="32"/>
          <w:szCs w:val="32"/>
        </w:rPr>
      </w:pPr>
    </w:p>
    <w:p w:rsidR="00354C97" w:rsidRDefault="00354C97" w:rsidP="00354C97">
      <w:pPr>
        <w:rPr>
          <w:rFonts w:ascii="仿宋_GB2312" w:eastAsia="仿宋_GB2312"/>
          <w:bCs/>
          <w:sz w:val="32"/>
          <w:szCs w:val="32"/>
        </w:rPr>
      </w:pPr>
    </w:p>
    <w:sectPr w:rsidR="00354C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6B3" w:rsidRDefault="003D46B3" w:rsidP="00AB7C1B">
      <w:r>
        <w:separator/>
      </w:r>
    </w:p>
  </w:endnote>
  <w:endnote w:type="continuationSeparator" w:id="0">
    <w:p w:rsidR="003D46B3" w:rsidRDefault="003D46B3" w:rsidP="00AB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6B3" w:rsidRDefault="003D46B3" w:rsidP="00AB7C1B">
      <w:r>
        <w:separator/>
      </w:r>
    </w:p>
  </w:footnote>
  <w:footnote w:type="continuationSeparator" w:id="0">
    <w:p w:rsidR="003D46B3" w:rsidRDefault="003D46B3" w:rsidP="00AB7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A7"/>
    <w:rsid w:val="000026AC"/>
    <w:rsid w:val="000138C8"/>
    <w:rsid w:val="000338F5"/>
    <w:rsid w:val="00081FB6"/>
    <w:rsid w:val="00102C4E"/>
    <w:rsid w:val="001D4A35"/>
    <w:rsid w:val="001D5A89"/>
    <w:rsid w:val="001E7EF4"/>
    <w:rsid w:val="0026344F"/>
    <w:rsid w:val="00287B9E"/>
    <w:rsid w:val="00316C55"/>
    <w:rsid w:val="00354C97"/>
    <w:rsid w:val="00374137"/>
    <w:rsid w:val="003B2B88"/>
    <w:rsid w:val="003C36DE"/>
    <w:rsid w:val="003D4161"/>
    <w:rsid w:val="003D46B3"/>
    <w:rsid w:val="00407942"/>
    <w:rsid w:val="004439D5"/>
    <w:rsid w:val="004A5F93"/>
    <w:rsid w:val="004B5DD4"/>
    <w:rsid w:val="00501078"/>
    <w:rsid w:val="00506AAB"/>
    <w:rsid w:val="005E6E8D"/>
    <w:rsid w:val="00686CDA"/>
    <w:rsid w:val="00693D99"/>
    <w:rsid w:val="006F0B5D"/>
    <w:rsid w:val="006F3B46"/>
    <w:rsid w:val="00703F17"/>
    <w:rsid w:val="00735E43"/>
    <w:rsid w:val="007574DE"/>
    <w:rsid w:val="007C4A2B"/>
    <w:rsid w:val="00812522"/>
    <w:rsid w:val="00841FCE"/>
    <w:rsid w:val="00875F6D"/>
    <w:rsid w:val="008925A7"/>
    <w:rsid w:val="0089711F"/>
    <w:rsid w:val="008975B7"/>
    <w:rsid w:val="008D0566"/>
    <w:rsid w:val="008D091C"/>
    <w:rsid w:val="008E262A"/>
    <w:rsid w:val="008F7F6E"/>
    <w:rsid w:val="0090707C"/>
    <w:rsid w:val="00921729"/>
    <w:rsid w:val="009A039B"/>
    <w:rsid w:val="009A3892"/>
    <w:rsid w:val="009E7A13"/>
    <w:rsid w:val="009F37F5"/>
    <w:rsid w:val="00A20861"/>
    <w:rsid w:val="00A31BF8"/>
    <w:rsid w:val="00A413D6"/>
    <w:rsid w:val="00A456A5"/>
    <w:rsid w:val="00A7179B"/>
    <w:rsid w:val="00AA68B1"/>
    <w:rsid w:val="00AB7C1B"/>
    <w:rsid w:val="00AD37AD"/>
    <w:rsid w:val="00B35A2C"/>
    <w:rsid w:val="00B9434A"/>
    <w:rsid w:val="00BB313E"/>
    <w:rsid w:val="00BC6720"/>
    <w:rsid w:val="00C025D1"/>
    <w:rsid w:val="00C025F2"/>
    <w:rsid w:val="00CA5FC4"/>
    <w:rsid w:val="00CF2568"/>
    <w:rsid w:val="00D24C77"/>
    <w:rsid w:val="00D37D3A"/>
    <w:rsid w:val="00D45062"/>
    <w:rsid w:val="00D47F5F"/>
    <w:rsid w:val="00D7524E"/>
    <w:rsid w:val="00D9147D"/>
    <w:rsid w:val="00D931B6"/>
    <w:rsid w:val="00DF1491"/>
    <w:rsid w:val="00DF2CA8"/>
    <w:rsid w:val="00DF5600"/>
    <w:rsid w:val="00EA2404"/>
    <w:rsid w:val="00EB479E"/>
    <w:rsid w:val="00F13FD0"/>
    <w:rsid w:val="00FB212F"/>
    <w:rsid w:val="00FE1A8C"/>
    <w:rsid w:val="00F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925A7"/>
    <w:pPr>
      <w:spacing w:before="240" w:afterLines="100" w:after="100" w:line="360" w:lineRule="auto"/>
      <w:ind w:firstLineChars="202" w:firstLine="606"/>
      <w:jc w:val="center"/>
      <w:outlineLvl w:val="0"/>
    </w:pPr>
    <w:rPr>
      <w:rFonts w:ascii="Times New Roman" w:eastAsia="华文中宋" w:hAnsi="Times New Roman" w:cs="Times New Roman"/>
      <w:sz w:val="36"/>
      <w:szCs w:val="32"/>
    </w:rPr>
  </w:style>
  <w:style w:type="character" w:customStyle="1" w:styleId="a4">
    <w:name w:val="标题 字符"/>
    <w:basedOn w:val="a0"/>
    <w:uiPriority w:val="10"/>
    <w:rsid w:val="008925A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link w:val="a3"/>
    <w:uiPriority w:val="10"/>
    <w:rsid w:val="008925A7"/>
    <w:rPr>
      <w:rFonts w:ascii="Times New Roman" w:eastAsia="华文中宋" w:hAnsi="Times New Roman" w:cs="Times New Roman"/>
      <w:sz w:val="36"/>
      <w:szCs w:val="32"/>
    </w:rPr>
  </w:style>
  <w:style w:type="paragraph" w:styleId="a5">
    <w:name w:val="Date"/>
    <w:basedOn w:val="a"/>
    <w:next w:val="a"/>
    <w:link w:val="Char0"/>
    <w:uiPriority w:val="99"/>
    <w:semiHidden/>
    <w:unhideWhenUsed/>
    <w:rsid w:val="00354C97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354C97"/>
  </w:style>
  <w:style w:type="paragraph" w:styleId="a6">
    <w:name w:val="Balloon Text"/>
    <w:basedOn w:val="a"/>
    <w:link w:val="Char1"/>
    <w:uiPriority w:val="99"/>
    <w:semiHidden/>
    <w:unhideWhenUsed/>
    <w:rsid w:val="00354C9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4C97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AB7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AB7C1B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AB7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AB7C1B"/>
    <w:rPr>
      <w:sz w:val="18"/>
      <w:szCs w:val="18"/>
    </w:rPr>
  </w:style>
  <w:style w:type="paragraph" w:customStyle="1" w:styleId="ParaCharCharCharChar">
    <w:name w:val="默认段落字体 Para Char Char Char Char"/>
    <w:basedOn w:val="a"/>
    <w:rsid w:val="00C025D1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925A7"/>
    <w:pPr>
      <w:spacing w:before="240" w:afterLines="100" w:after="100" w:line="360" w:lineRule="auto"/>
      <w:ind w:firstLineChars="202" w:firstLine="606"/>
      <w:jc w:val="center"/>
      <w:outlineLvl w:val="0"/>
    </w:pPr>
    <w:rPr>
      <w:rFonts w:ascii="Times New Roman" w:eastAsia="华文中宋" w:hAnsi="Times New Roman" w:cs="Times New Roman"/>
      <w:sz w:val="36"/>
      <w:szCs w:val="32"/>
    </w:rPr>
  </w:style>
  <w:style w:type="character" w:customStyle="1" w:styleId="a4">
    <w:name w:val="标题 字符"/>
    <w:basedOn w:val="a0"/>
    <w:uiPriority w:val="10"/>
    <w:rsid w:val="008925A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link w:val="a3"/>
    <w:uiPriority w:val="10"/>
    <w:rsid w:val="008925A7"/>
    <w:rPr>
      <w:rFonts w:ascii="Times New Roman" w:eastAsia="华文中宋" w:hAnsi="Times New Roman" w:cs="Times New Roman"/>
      <w:sz w:val="36"/>
      <w:szCs w:val="32"/>
    </w:rPr>
  </w:style>
  <w:style w:type="paragraph" w:styleId="a5">
    <w:name w:val="Date"/>
    <w:basedOn w:val="a"/>
    <w:next w:val="a"/>
    <w:link w:val="Char0"/>
    <w:uiPriority w:val="99"/>
    <w:semiHidden/>
    <w:unhideWhenUsed/>
    <w:rsid w:val="00354C97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354C97"/>
  </w:style>
  <w:style w:type="paragraph" w:styleId="a6">
    <w:name w:val="Balloon Text"/>
    <w:basedOn w:val="a"/>
    <w:link w:val="Char1"/>
    <w:uiPriority w:val="99"/>
    <w:semiHidden/>
    <w:unhideWhenUsed/>
    <w:rsid w:val="00354C9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4C97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AB7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AB7C1B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AB7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AB7C1B"/>
    <w:rPr>
      <w:sz w:val="18"/>
      <w:szCs w:val="18"/>
    </w:rPr>
  </w:style>
  <w:style w:type="paragraph" w:customStyle="1" w:styleId="ParaCharCharCharChar">
    <w:name w:val="默认段落字体 Para Char Char Char Char"/>
    <w:basedOn w:val="a"/>
    <w:rsid w:val="00C025D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90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1534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9149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63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6035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62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5385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3841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208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3563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lenvov</dc:creator>
  <cp:lastModifiedBy>管理员</cp:lastModifiedBy>
  <cp:revision>2</cp:revision>
  <cp:lastPrinted>2018-07-03T02:59:00Z</cp:lastPrinted>
  <dcterms:created xsi:type="dcterms:W3CDTF">2018-08-15T07:26:00Z</dcterms:created>
  <dcterms:modified xsi:type="dcterms:W3CDTF">2018-08-15T07:26:00Z</dcterms:modified>
</cp:coreProperties>
</file>